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6B73" w:rsidRPr="006C2967" w:rsidRDefault="006C2967" w:rsidP="00DE5819">
      <w:pPr>
        <w:jc w:val="center"/>
        <w:rPr>
          <w:rFonts w:asciiTheme="minorHAnsi" w:hAnsiTheme="minorHAnsi" w:cstheme="minorHAnsi"/>
          <w:b/>
          <w:bCs/>
          <w:u w:val="single"/>
          <w:lang w:val="en-US"/>
        </w:rPr>
      </w:pPr>
      <w:r w:rsidRPr="00DE5819">
        <w:rPr>
          <w:rFonts w:asciiTheme="minorHAnsi" w:hAnsiTheme="minorHAnsi" w:cstheme="minorHAnsi"/>
          <w:b/>
          <w:bCs/>
          <w:sz w:val="28"/>
          <w:u w:val="single"/>
          <w:lang w:val="en-US"/>
        </w:rPr>
        <w:t xml:space="preserve">Chemistry </w:t>
      </w:r>
      <w:r w:rsidR="00086B73" w:rsidRPr="00DE5819">
        <w:rPr>
          <w:rFonts w:asciiTheme="minorHAnsi" w:hAnsiTheme="minorHAnsi" w:cstheme="minorHAnsi"/>
          <w:b/>
          <w:bCs/>
          <w:sz w:val="28"/>
          <w:u w:val="single"/>
          <w:lang w:val="en-US"/>
        </w:rPr>
        <w:t xml:space="preserve">Bridging Work </w:t>
      </w:r>
      <w:r w:rsidRPr="00DE5819">
        <w:rPr>
          <w:rFonts w:asciiTheme="minorHAnsi" w:hAnsiTheme="minorHAnsi" w:cstheme="minorHAnsi"/>
          <w:b/>
          <w:bCs/>
          <w:sz w:val="28"/>
          <w:u w:val="single"/>
          <w:lang w:val="en-US"/>
        </w:rPr>
        <w:t>– Summer 20</w:t>
      </w:r>
      <w:r w:rsidR="00CF6BCA">
        <w:rPr>
          <w:rFonts w:asciiTheme="minorHAnsi" w:hAnsiTheme="minorHAnsi" w:cstheme="minorHAnsi"/>
          <w:b/>
          <w:bCs/>
          <w:sz w:val="28"/>
          <w:u w:val="single"/>
          <w:lang w:val="en-US"/>
        </w:rPr>
        <w:t>2</w:t>
      </w:r>
      <w:r w:rsidR="00874EDE">
        <w:rPr>
          <w:rFonts w:asciiTheme="minorHAnsi" w:hAnsiTheme="minorHAnsi" w:cstheme="minorHAnsi"/>
          <w:b/>
          <w:bCs/>
          <w:sz w:val="28"/>
          <w:u w:val="single"/>
          <w:lang w:val="en-US"/>
        </w:rPr>
        <w:t>1</w:t>
      </w:r>
    </w:p>
    <w:p w:rsidR="00086B73" w:rsidRPr="00F93711" w:rsidRDefault="00086B73" w:rsidP="00086B73">
      <w:pPr>
        <w:rPr>
          <w:rFonts w:asciiTheme="minorHAnsi" w:hAnsiTheme="minorHAnsi" w:cstheme="minorHAnsi"/>
        </w:rPr>
      </w:pPr>
      <w:r w:rsidRPr="00F93711">
        <w:rPr>
          <w:rFonts w:asciiTheme="minorHAnsi" w:hAnsiTheme="minorHAnsi" w:cstheme="minorHAnsi"/>
        </w:rPr>
        <w:t>As you embark upon your study of A</w:t>
      </w:r>
      <w:r w:rsidR="00A9283C" w:rsidRPr="00F93711">
        <w:rPr>
          <w:rFonts w:asciiTheme="minorHAnsi" w:hAnsiTheme="minorHAnsi" w:cstheme="minorHAnsi"/>
        </w:rPr>
        <w:t>-level</w:t>
      </w:r>
      <w:r w:rsidRPr="00F93711">
        <w:rPr>
          <w:rFonts w:asciiTheme="minorHAnsi" w:hAnsiTheme="minorHAnsi" w:cstheme="minorHAnsi"/>
        </w:rPr>
        <w:t xml:space="preserve"> </w:t>
      </w:r>
      <w:r w:rsidR="00874EDE" w:rsidRPr="00F93711">
        <w:rPr>
          <w:rFonts w:asciiTheme="minorHAnsi" w:hAnsiTheme="minorHAnsi" w:cstheme="minorHAnsi"/>
        </w:rPr>
        <w:t>c</w:t>
      </w:r>
      <w:r w:rsidR="006C2967" w:rsidRPr="00F93711">
        <w:rPr>
          <w:rFonts w:asciiTheme="minorHAnsi" w:hAnsiTheme="minorHAnsi" w:cstheme="minorHAnsi"/>
        </w:rPr>
        <w:t>hemistry</w:t>
      </w:r>
      <w:r w:rsidRPr="00F93711">
        <w:rPr>
          <w:rFonts w:asciiTheme="minorHAnsi" w:hAnsiTheme="minorHAnsi" w:cstheme="minorHAnsi"/>
        </w:rPr>
        <w:t xml:space="preserve">, you will begin to explore the detailed structure of </w:t>
      </w:r>
      <w:r w:rsidR="006C2967" w:rsidRPr="00F93711">
        <w:rPr>
          <w:rFonts w:asciiTheme="minorHAnsi" w:hAnsiTheme="minorHAnsi" w:cstheme="minorHAnsi"/>
        </w:rPr>
        <w:t>atoms</w:t>
      </w:r>
      <w:r w:rsidRPr="00F93711">
        <w:rPr>
          <w:rFonts w:asciiTheme="minorHAnsi" w:hAnsiTheme="minorHAnsi" w:cstheme="minorHAnsi"/>
        </w:rPr>
        <w:t xml:space="preserve"> (Topic </w:t>
      </w:r>
      <w:r w:rsidR="006C2967" w:rsidRPr="00F93711">
        <w:rPr>
          <w:rFonts w:asciiTheme="minorHAnsi" w:hAnsiTheme="minorHAnsi" w:cstheme="minorHAnsi"/>
        </w:rPr>
        <w:t>1</w:t>
      </w:r>
      <w:r w:rsidRPr="00F93711">
        <w:rPr>
          <w:rFonts w:asciiTheme="minorHAnsi" w:hAnsiTheme="minorHAnsi" w:cstheme="minorHAnsi"/>
        </w:rPr>
        <w:t xml:space="preserve">). The topics that you will extend your current knowledge on over the </w:t>
      </w:r>
      <w:r w:rsidR="00A9283C" w:rsidRPr="00F93711">
        <w:rPr>
          <w:rFonts w:asciiTheme="minorHAnsi" w:hAnsiTheme="minorHAnsi" w:cstheme="minorHAnsi"/>
        </w:rPr>
        <w:t>2-year</w:t>
      </w:r>
      <w:r w:rsidRPr="00F93711">
        <w:rPr>
          <w:rFonts w:asciiTheme="minorHAnsi" w:hAnsiTheme="minorHAnsi" w:cstheme="minorHAnsi"/>
        </w:rPr>
        <w:t xml:space="preserve"> course are outlined below. </w:t>
      </w:r>
    </w:p>
    <w:p w:rsidR="006C2967" w:rsidRPr="006C2967" w:rsidRDefault="006C2967" w:rsidP="006C2967">
      <w:pPr>
        <w:autoSpaceDE w:val="0"/>
        <w:autoSpaceDN w:val="0"/>
        <w:adjustRightInd w:val="0"/>
        <w:spacing w:after="0" w:line="240" w:lineRule="auto"/>
        <w:rPr>
          <w:rFonts w:asciiTheme="minorHAnsi" w:eastAsia="ArialMT" w:hAnsiTheme="minorHAnsi" w:cstheme="minorHAnsi"/>
          <w:b/>
          <w:u w:val="single"/>
        </w:rPr>
      </w:pPr>
      <w:r w:rsidRPr="006C2967">
        <w:rPr>
          <w:rFonts w:asciiTheme="minorHAnsi" w:eastAsia="ArialMT" w:hAnsiTheme="minorHAnsi" w:cstheme="minorHAnsi"/>
          <w:b/>
          <w:u w:val="single"/>
        </w:rPr>
        <w:t>Unit 3.1 Physical Chemistry (page 11)</w:t>
      </w:r>
    </w:p>
    <w:p w:rsidR="006C2967" w:rsidRPr="006C2967" w:rsidRDefault="006C2967" w:rsidP="006C2967">
      <w:pPr>
        <w:autoSpaceDE w:val="0"/>
        <w:autoSpaceDN w:val="0"/>
        <w:adjustRightInd w:val="0"/>
        <w:spacing w:after="0" w:line="240" w:lineRule="auto"/>
        <w:rPr>
          <w:rFonts w:asciiTheme="minorHAnsi" w:eastAsia="ArialMT" w:hAnsiTheme="minorHAnsi" w:cstheme="minorHAnsi"/>
        </w:rPr>
      </w:pPr>
    </w:p>
    <w:p w:rsidR="006C2967" w:rsidRPr="006C2967" w:rsidRDefault="006C2967" w:rsidP="006C2967">
      <w:pPr>
        <w:pStyle w:val="ListParagraph"/>
        <w:numPr>
          <w:ilvl w:val="0"/>
          <w:numId w:val="25"/>
        </w:numPr>
        <w:autoSpaceDE w:val="0"/>
        <w:autoSpaceDN w:val="0"/>
        <w:adjustRightInd w:val="0"/>
        <w:spacing w:after="0" w:line="240" w:lineRule="auto"/>
        <w:rPr>
          <w:rFonts w:asciiTheme="minorHAnsi" w:eastAsia="ArialMT" w:hAnsiTheme="minorHAnsi" w:cstheme="minorHAnsi"/>
        </w:rPr>
      </w:pPr>
      <w:r w:rsidRPr="006C2967">
        <w:rPr>
          <w:rFonts w:asciiTheme="minorHAnsi" w:eastAsia="ArialMT" w:hAnsiTheme="minorHAnsi" w:cstheme="minorHAnsi"/>
        </w:rPr>
        <w:t>3.1.1 Atomic structure (page 11)</w:t>
      </w:r>
    </w:p>
    <w:p w:rsidR="006C2967" w:rsidRPr="006C2967" w:rsidRDefault="006C2967" w:rsidP="006C2967">
      <w:pPr>
        <w:pStyle w:val="ListParagraph"/>
        <w:numPr>
          <w:ilvl w:val="0"/>
          <w:numId w:val="25"/>
        </w:numPr>
        <w:autoSpaceDE w:val="0"/>
        <w:autoSpaceDN w:val="0"/>
        <w:adjustRightInd w:val="0"/>
        <w:spacing w:after="0" w:line="240" w:lineRule="auto"/>
        <w:rPr>
          <w:rFonts w:asciiTheme="minorHAnsi" w:eastAsia="ArialMT" w:hAnsiTheme="minorHAnsi" w:cstheme="minorHAnsi"/>
        </w:rPr>
      </w:pPr>
      <w:r w:rsidRPr="006C2967">
        <w:rPr>
          <w:rFonts w:asciiTheme="minorHAnsi" w:eastAsia="ArialMT" w:hAnsiTheme="minorHAnsi" w:cstheme="minorHAnsi"/>
        </w:rPr>
        <w:t>3.1.2 Amount of substance (page 13)</w:t>
      </w:r>
    </w:p>
    <w:p w:rsidR="006C2967" w:rsidRPr="006C2967" w:rsidRDefault="006C2967" w:rsidP="006C2967">
      <w:pPr>
        <w:pStyle w:val="ListParagraph"/>
        <w:numPr>
          <w:ilvl w:val="0"/>
          <w:numId w:val="25"/>
        </w:numPr>
        <w:autoSpaceDE w:val="0"/>
        <w:autoSpaceDN w:val="0"/>
        <w:adjustRightInd w:val="0"/>
        <w:spacing w:after="0" w:line="240" w:lineRule="auto"/>
        <w:rPr>
          <w:rFonts w:asciiTheme="minorHAnsi" w:eastAsia="ArialMT" w:hAnsiTheme="minorHAnsi" w:cstheme="minorHAnsi"/>
        </w:rPr>
      </w:pPr>
      <w:r w:rsidRPr="006C2967">
        <w:rPr>
          <w:rFonts w:asciiTheme="minorHAnsi" w:eastAsia="ArialMT" w:hAnsiTheme="minorHAnsi" w:cstheme="minorHAnsi"/>
        </w:rPr>
        <w:t>3.1.3 Bonding (page 16)</w:t>
      </w:r>
    </w:p>
    <w:p w:rsidR="006C2967" w:rsidRPr="006C2967" w:rsidRDefault="006C2967" w:rsidP="006C2967">
      <w:pPr>
        <w:pStyle w:val="ListParagraph"/>
        <w:numPr>
          <w:ilvl w:val="0"/>
          <w:numId w:val="25"/>
        </w:numPr>
        <w:autoSpaceDE w:val="0"/>
        <w:autoSpaceDN w:val="0"/>
        <w:adjustRightInd w:val="0"/>
        <w:spacing w:after="0" w:line="240" w:lineRule="auto"/>
        <w:rPr>
          <w:rFonts w:asciiTheme="minorHAnsi" w:eastAsia="ArialMT" w:hAnsiTheme="minorHAnsi" w:cstheme="minorHAnsi"/>
        </w:rPr>
      </w:pPr>
      <w:r w:rsidRPr="006C2967">
        <w:rPr>
          <w:rFonts w:asciiTheme="minorHAnsi" w:eastAsia="ArialMT" w:hAnsiTheme="minorHAnsi" w:cstheme="minorHAnsi"/>
        </w:rPr>
        <w:t>3.1.4 Energetics (page 19)</w:t>
      </w:r>
    </w:p>
    <w:p w:rsidR="006C2967" w:rsidRPr="006C2967" w:rsidRDefault="006C2967" w:rsidP="006C2967">
      <w:pPr>
        <w:pStyle w:val="ListParagraph"/>
        <w:numPr>
          <w:ilvl w:val="0"/>
          <w:numId w:val="25"/>
        </w:numPr>
        <w:autoSpaceDE w:val="0"/>
        <w:autoSpaceDN w:val="0"/>
        <w:adjustRightInd w:val="0"/>
        <w:spacing w:after="0" w:line="240" w:lineRule="auto"/>
        <w:rPr>
          <w:rFonts w:asciiTheme="minorHAnsi" w:eastAsia="ArialMT" w:hAnsiTheme="minorHAnsi" w:cstheme="minorHAnsi"/>
        </w:rPr>
      </w:pPr>
      <w:r w:rsidRPr="006C2967">
        <w:rPr>
          <w:rFonts w:asciiTheme="minorHAnsi" w:eastAsia="ArialMT" w:hAnsiTheme="minorHAnsi" w:cstheme="minorHAnsi"/>
        </w:rPr>
        <w:t>3.1.5 Kinetics (page 20)</w:t>
      </w:r>
    </w:p>
    <w:p w:rsidR="006C2967" w:rsidRPr="006C2967" w:rsidRDefault="006C2967" w:rsidP="006C2967">
      <w:pPr>
        <w:pStyle w:val="ListParagraph"/>
        <w:numPr>
          <w:ilvl w:val="0"/>
          <w:numId w:val="25"/>
        </w:numPr>
        <w:autoSpaceDE w:val="0"/>
        <w:autoSpaceDN w:val="0"/>
        <w:adjustRightInd w:val="0"/>
        <w:spacing w:after="0" w:line="240" w:lineRule="auto"/>
        <w:rPr>
          <w:rFonts w:asciiTheme="minorHAnsi" w:eastAsia="ArialMT" w:hAnsiTheme="minorHAnsi" w:cstheme="minorHAnsi"/>
        </w:rPr>
      </w:pPr>
      <w:r w:rsidRPr="006C2967">
        <w:rPr>
          <w:rFonts w:asciiTheme="minorHAnsi" w:eastAsia="ArialMT" w:hAnsiTheme="minorHAnsi" w:cstheme="minorHAnsi"/>
        </w:rPr>
        <w:t xml:space="preserve">3.1.6 Chemical equilibria and Le </w:t>
      </w:r>
      <w:proofErr w:type="spellStart"/>
      <w:r w:rsidRPr="006C2967">
        <w:rPr>
          <w:rFonts w:asciiTheme="minorHAnsi" w:eastAsia="ArialMT" w:hAnsiTheme="minorHAnsi" w:cstheme="minorHAnsi"/>
        </w:rPr>
        <w:t>Chatelier’s</w:t>
      </w:r>
      <w:proofErr w:type="spellEnd"/>
      <w:r w:rsidRPr="006C2967">
        <w:rPr>
          <w:rFonts w:asciiTheme="minorHAnsi" w:eastAsia="ArialMT" w:hAnsiTheme="minorHAnsi" w:cstheme="minorHAnsi"/>
        </w:rPr>
        <w:t xml:space="preserve"> principle and </w:t>
      </w:r>
      <w:r w:rsidRPr="006C2967">
        <w:rPr>
          <w:rFonts w:asciiTheme="minorHAnsi" w:eastAsia="ArialMT" w:hAnsiTheme="minorHAnsi" w:cstheme="minorHAnsi"/>
          <w:i/>
        </w:rPr>
        <w:t>Kc</w:t>
      </w:r>
      <w:r w:rsidRPr="006C2967">
        <w:rPr>
          <w:rFonts w:asciiTheme="minorHAnsi" w:eastAsia="ArialMT" w:hAnsiTheme="minorHAnsi" w:cstheme="minorHAnsi"/>
        </w:rPr>
        <w:t xml:space="preserve"> (page 22)</w:t>
      </w:r>
    </w:p>
    <w:p w:rsidR="006C2967" w:rsidRPr="006C2967" w:rsidRDefault="006C2967" w:rsidP="006C2967">
      <w:pPr>
        <w:pStyle w:val="ListParagraph"/>
        <w:numPr>
          <w:ilvl w:val="0"/>
          <w:numId w:val="25"/>
        </w:numPr>
        <w:autoSpaceDE w:val="0"/>
        <w:autoSpaceDN w:val="0"/>
        <w:adjustRightInd w:val="0"/>
        <w:spacing w:after="0" w:line="240" w:lineRule="auto"/>
        <w:rPr>
          <w:rFonts w:asciiTheme="minorHAnsi" w:eastAsia="ArialMT" w:hAnsiTheme="minorHAnsi" w:cstheme="minorHAnsi"/>
        </w:rPr>
      </w:pPr>
      <w:r w:rsidRPr="006C2967">
        <w:rPr>
          <w:rFonts w:asciiTheme="minorHAnsi" w:eastAsia="ArialMT" w:hAnsiTheme="minorHAnsi" w:cstheme="minorHAnsi"/>
        </w:rPr>
        <w:t>3.1.7 Oxidation, reduction and redox equations (page 24)</w:t>
      </w:r>
    </w:p>
    <w:p w:rsidR="006C2967" w:rsidRPr="006C2967" w:rsidRDefault="006C2967" w:rsidP="006C2967">
      <w:pPr>
        <w:pStyle w:val="ListParagraph"/>
        <w:numPr>
          <w:ilvl w:val="0"/>
          <w:numId w:val="25"/>
        </w:numPr>
        <w:autoSpaceDE w:val="0"/>
        <w:autoSpaceDN w:val="0"/>
        <w:adjustRightInd w:val="0"/>
        <w:spacing w:after="0" w:line="240" w:lineRule="auto"/>
        <w:rPr>
          <w:rFonts w:asciiTheme="minorHAnsi" w:eastAsia="ArialMT" w:hAnsiTheme="minorHAnsi" w:cstheme="minorHAnsi"/>
        </w:rPr>
      </w:pPr>
      <w:r w:rsidRPr="006C2967">
        <w:rPr>
          <w:rFonts w:asciiTheme="minorHAnsi" w:eastAsia="ArialMT" w:hAnsiTheme="minorHAnsi" w:cstheme="minorHAnsi"/>
        </w:rPr>
        <w:t>3.1.8 Thermodynamics (A-level only) (page 25)</w:t>
      </w:r>
    </w:p>
    <w:p w:rsidR="006C2967" w:rsidRPr="006C2967" w:rsidRDefault="006C2967" w:rsidP="006C2967">
      <w:pPr>
        <w:pStyle w:val="ListParagraph"/>
        <w:numPr>
          <w:ilvl w:val="0"/>
          <w:numId w:val="25"/>
        </w:numPr>
        <w:autoSpaceDE w:val="0"/>
        <w:autoSpaceDN w:val="0"/>
        <w:adjustRightInd w:val="0"/>
        <w:spacing w:after="0" w:line="240" w:lineRule="auto"/>
        <w:rPr>
          <w:rFonts w:asciiTheme="minorHAnsi" w:eastAsia="ArialMT" w:hAnsiTheme="minorHAnsi" w:cstheme="minorHAnsi"/>
        </w:rPr>
      </w:pPr>
      <w:r w:rsidRPr="006C2967">
        <w:rPr>
          <w:rFonts w:asciiTheme="minorHAnsi" w:eastAsia="ArialMT" w:hAnsiTheme="minorHAnsi" w:cstheme="minorHAnsi"/>
        </w:rPr>
        <w:t>3.1.9 Rate equations (A-level only) (page 27)</w:t>
      </w:r>
    </w:p>
    <w:p w:rsidR="006C2967" w:rsidRPr="006C2967" w:rsidRDefault="006C2967" w:rsidP="006C2967">
      <w:pPr>
        <w:pStyle w:val="ListParagraph"/>
        <w:numPr>
          <w:ilvl w:val="0"/>
          <w:numId w:val="25"/>
        </w:numPr>
        <w:autoSpaceDE w:val="0"/>
        <w:autoSpaceDN w:val="0"/>
        <w:adjustRightInd w:val="0"/>
        <w:spacing w:after="0" w:line="240" w:lineRule="auto"/>
        <w:rPr>
          <w:rFonts w:asciiTheme="minorHAnsi" w:eastAsia="ArialMT" w:hAnsiTheme="minorHAnsi" w:cstheme="minorHAnsi"/>
        </w:rPr>
      </w:pPr>
      <w:r w:rsidRPr="006C2967">
        <w:rPr>
          <w:rFonts w:asciiTheme="minorHAnsi" w:eastAsia="ArialMT" w:hAnsiTheme="minorHAnsi" w:cstheme="minorHAnsi"/>
        </w:rPr>
        <w:t xml:space="preserve">3.1.10 Equilibrium constant </w:t>
      </w:r>
      <w:proofErr w:type="spellStart"/>
      <w:r w:rsidRPr="006C2967">
        <w:rPr>
          <w:rFonts w:asciiTheme="minorHAnsi" w:eastAsia="AQAChevinPro-Medium" w:hAnsiTheme="minorHAnsi" w:cstheme="minorHAnsi"/>
          <w:i/>
          <w:iCs/>
        </w:rPr>
        <w:t>Kp</w:t>
      </w:r>
      <w:proofErr w:type="spellEnd"/>
      <w:r w:rsidRPr="006C2967">
        <w:rPr>
          <w:rFonts w:asciiTheme="minorHAnsi" w:eastAsia="ArialMT" w:hAnsiTheme="minorHAnsi" w:cstheme="minorHAnsi"/>
        </w:rPr>
        <w:t xml:space="preserve"> for homogeneous systems (A-level only) (page 29)</w:t>
      </w:r>
    </w:p>
    <w:p w:rsidR="006C2967" w:rsidRPr="006C2967" w:rsidRDefault="006C2967" w:rsidP="006C2967">
      <w:pPr>
        <w:pStyle w:val="ListParagraph"/>
        <w:numPr>
          <w:ilvl w:val="0"/>
          <w:numId w:val="25"/>
        </w:numPr>
        <w:autoSpaceDE w:val="0"/>
        <w:autoSpaceDN w:val="0"/>
        <w:adjustRightInd w:val="0"/>
        <w:spacing w:after="0" w:line="240" w:lineRule="auto"/>
        <w:rPr>
          <w:rFonts w:asciiTheme="minorHAnsi" w:eastAsia="ArialMT" w:hAnsiTheme="minorHAnsi" w:cstheme="minorHAnsi"/>
        </w:rPr>
      </w:pPr>
      <w:r w:rsidRPr="006C2967">
        <w:rPr>
          <w:rFonts w:asciiTheme="minorHAnsi" w:eastAsia="ArialMT" w:hAnsiTheme="minorHAnsi" w:cstheme="minorHAnsi"/>
        </w:rPr>
        <w:t>3.1.11 Electrode potentials and electrochemical cells (A-level only) (page 30)</w:t>
      </w:r>
    </w:p>
    <w:p w:rsidR="006C2967" w:rsidRPr="006C2967" w:rsidRDefault="006C2967" w:rsidP="006C2967">
      <w:pPr>
        <w:pStyle w:val="ListParagraph"/>
        <w:numPr>
          <w:ilvl w:val="0"/>
          <w:numId w:val="25"/>
        </w:numPr>
        <w:autoSpaceDE w:val="0"/>
        <w:autoSpaceDN w:val="0"/>
        <w:adjustRightInd w:val="0"/>
        <w:spacing w:after="0" w:line="240" w:lineRule="auto"/>
        <w:rPr>
          <w:rFonts w:asciiTheme="minorHAnsi" w:eastAsia="ArialMT" w:hAnsiTheme="minorHAnsi" w:cstheme="minorHAnsi"/>
        </w:rPr>
      </w:pPr>
      <w:r w:rsidRPr="006C2967">
        <w:rPr>
          <w:rFonts w:asciiTheme="minorHAnsi" w:eastAsia="ArialMT" w:hAnsiTheme="minorHAnsi" w:cstheme="minorHAnsi"/>
        </w:rPr>
        <w:t>3.1.12 Acids and bases (A-level only) (page 32)</w:t>
      </w:r>
    </w:p>
    <w:p w:rsidR="006C2967" w:rsidRPr="006C2967" w:rsidRDefault="006C2967" w:rsidP="006C2967">
      <w:pPr>
        <w:autoSpaceDE w:val="0"/>
        <w:autoSpaceDN w:val="0"/>
        <w:adjustRightInd w:val="0"/>
        <w:spacing w:after="0" w:line="240" w:lineRule="auto"/>
        <w:rPr>
          <w:rFonts w:asciiTheme="minorHAnsi" w:eastAsia="ArialMT" w:hAnsiTheme="minorHAnsi" w:cstheme="minorHAnsi"/>
          <w:b/>
        </w:rPr>
      </w:pPr>
    </w:p>
    <w:p w:rsidR="006C2967" w:rsidRPr="006C2967" w:rsidRDefault="006C2967" w:rsidP="006C2967">
      <w:pPr>
        <w:autoSpaceDE w:val="0"/>
        <w:autoSpaceDN w:val="0"/>
        <w:adjustRightInd w:val="0"/>
        <w:spacing w:after="0" w:line="240" w:lineRule="auto"/>
        <w:rPr>
          <w:rFonts w:asciiTheme="minorHAnsi" w:eastAsia="ArialMT" w:hAnsiTheme="minorHAnsi" w:cstheme="minorHAnsi"/>
          <w:b/>
          <w:u w:val="single"/>
        </w:rPr>
      </w:pPr>
      <w:r w:rsidRPr="006C2967">
        <w:rPr>
          <w:rFonts w:asciiTheme="minorHAnsi" w:eastAsia="ArialMT" w:hAnsiTheme="minorHAnsi" w:cstheme="minorHAnsi"/>
          <w:b/>
          <w:u w:val="single"/>
        </w:rPr>
        <w:t>Unit 3.2 Inorganic Chemistry (page 34)</w:t>
      </w:r>
    </w:p>
    <w:p w:rsidR="006C2967" w:rsidRPr="006C2967" w:rsidRDefault="006C2967" w:rsidP="006C2967">
      <w:pPr>
        <w:autoSpaceDE w:val="0"/>
        <w:autoSpaceDN w:val="0"/>
        <w:adjustRightInd w:val="0"/>
        <w:spacing w:after="0" w:line="240" w:lineRule="auto"/>
        <w:rPr>
          <w:rFonts w:asciiTheme="minorHAnsi" w:eastAsia="ArialMT" w:hAnsiTheme="minorHAnsi" w:cstheme="minorHAnsi"/>
        </w:rPr>
      </w:pPr>
    </w:p>
    <w:p w:rsidR="006C2967" w:rsidRPr="006C2967" w:rsidRDefault="006C2967" w:rsidP="006C2967">
      <w:pPr>
        <w:pStyle w:val="ListParagraph"/>
        <w:numPr>
          <w:ilvl w:val="0"/>
          <w:numId w:val="26"/>
        </w:numPr>
        <w:autoSpaceDE w:val="0"/>
        <w:autoSpaceDN w:val="0"/>
        <w:adjustRightInd w:val="0"/>
        <w:spacing w:after="0" w:line="240" w:lineRule="auto"/>
        <w:rPr>
          <w:rFonts w:asciiTheme="minorHAnsi" w:eastAsia="ArialMT" w:hAnsiTheme="minorHAnsi" w:cstheme="minorHAnsi"/>
        </w:rPr>
      </w:pPr>
      <w:r w:rsidRPr="006C2967">
        <w:rPr>
          <w:rFonts w:asciiTheme="minorHAnsi" w:eastAsia="ArialMT" w:hAnsiTheme="minorHAnsi" w:cstheme="minorHAnsi"/>
        </w:rPr>
        <w:t>3.2.1 Periodicity (page 34)</w:t>
      </w:r>
    </w:p>
    <w:p w:rsidR="006C2967" w:rsidRPr="006C2967" w:rsidRDefault="006C2967" w:rsidP="006C2967">
      <w:pPr>
        <w:pStyle w:val="ListParagraph"/>
        <w:numPr>
          <w:ilvl w:val="0"/>
          <w:numId w:val="26"/>
        </w:numPr>
        <w:autoSpaceDE w:val="0"/>
        <w:autoSpaceDN w:val="0"/>
        <w:adjustRightInd w:val="0"/>
        <w:spacing w:after="0" w:line="240" w:lineRule="auto"/>
        <w:rPr>
          <w:rFonts w:asciiTheme="minorHAnsi" w:eastAsia="ArialMT" w:hAnsiTheme="minorHAnsi" w:cstheme="minorHAnsi"/>
        </w:rPr>
      </w:pPr>
      <w:r w:rsidRPr="006C2967">
        <w:rPr>
          <w:rFonts w:asciiTheme="minorHAnsi" w:eastAsia="ArialMT" w:hAnsiTheme="minorHAnsi" w:cstheme="minorHAnsi"/>
        </w:rPr>
        <w:t>3.2.2 Group 2, the alkaline earth metals (page 35)</w:t>
      </w:r>
    </w:p>
    <w:p w:rsidR="006C2967" w:rsidRPr="006C2967" w:rsidRDefault="006C2967" w:rsidP="006C2967">
      <w:pPr>
        <w:pStyle w:val="ListParagraph"/>
        <w:numPr>
          <w:ilvl w:val="0"/>
          <w:numId w:val="26"/>
        </w:numPr>
        <w:autoSpaceDE w:val="0"/>
        <w:autoSpaceDN w:val="0"/>
        <w:adjustRightInd w:val="0"/>
        <w:spacing w:after="0" w:line="240" w:lineRule="auto"/>
        <w:rPr>
          <w:rFonts w:asciiTheme="minorHAnsi" w:eastAsia="ArialMT" w:hAnsiTheme="minorHAnsi" w:cstheme="minorHAnsi"/>
        </w:rPr>
      </w:pPr>
      <w:r w:rsidRPr="006C2967">
        <w:rPr>
          <w:rFonts w:asciiTheme="minorHAnsi" w:eastAsia="ArialMT" w:hAnsiTheme="minorHAnsi" w:cstheme="minorHAnsi"/>
        </w:rPr>
        <w:t>3.2.3 Group 7(17), the halogens (page 36)</w:t>
      </w:r>
    </w:p>
    <w:p w:rsidR="006C2967" w:rsidRPr="006C2967" w:rsidRDefault="006C2967" w:rsidP="006C2967">
      <w:pPr>
        <w:pStyle w:val="ListParagraph"/>
        <w:numPr>
          <w:ilvl w:val="0"/>
          <w:numId w:val="26"/>
        </w:numPr>
        <w:autoSpaceDE w:val="0"/>
        <w:autoSpaceDN w:val="0"/>
        <w:adjustRightInd w:val="0"/>
        <w:spacing w:after="0" w:line="240" w:lineRule="auto"/>
        <w:rPr>
          <w:rFonts w:asciiTheme="minorHAnsi" w:eastAsia="ArialMT" w:hAnsiTheme="minorHAnsi" w:cstheme="minorHAnsi"/>
        </w:rPr>
      </w:pPr>
      <w:r w:rsidRPr="006C2967">
        <w:rPr>
          <w:rFonts w:asciiTheme="minorHAnsi" w:eastAsia="ArialMT" w:hAnsiTheme="minorHAnsi" w:cstheme="minorHAnsi"/>
        </w:rPr>
        <w:t>3.2.4 Properties of Period 3 elements and their oxides (A-level only) (page 38)</w:t>
      </w:r>
    </w:p>
    <w:p w:rsidR="006C2967" w:rsidRPr="006C2967" w:rsidRDefault="006C2967" w:rsidP="006C2967">
      <w:pPr>
        <w:pStyle w:val="ListParagraph"/>
        <w:numPr>
          <w:ilvl w:val="0"/>
          <w:numId w:val="26"/>
        </w:numPr>
        <w:autoSpaceDE w:val="0"/>
        <w:autoSpaceDN w:val="0"/>
        <w:adjustRightInd w:val="0"/>
        <w:spacing w:after="0" w:line="240" w:lineRule="auto"/>
        <w:rPr>
          <w:rFonts w:asciiTheme="minorHAnsi" w:eastAsia="ArialMT" w:hAnsiTheme="minorHAnsi" w:cstheme="minorHAnsi"/>
        </w:rPr>
      </w:pPr>
      <w:r w:rsidRPr="006C2967">
        <w:rPr>
          <w:rFonts w:asciiTheme="minorHAnsi" w:eastAsia="ArialMT" w:hAnsiTheme="minorHAnsi" w:cstheme="minorHAnsi"/>
        </w:rPr>
        <w:t>3.2.5 Transition metals (A-level only) (page 39)</w:t>
      </w:r>
    </w:p>
    <w:p w:rsidR="006C2967" w:rsidRPr="006C2967" w:rsidRDefault="006C2967" w:rsidP="006C2967">
      <w:pPr>
        <w:pStyle w:val="ListParagraph"/>
        <w:numPr>
          <w:ilvl w:val="0"/>
          <w:numId w:val="26"/>
        </w:numPr>
        <w:autoSpaceDE w:val="0"/>
        <w:autoSpaceDN w:val="0"/>
        <w:adjustRightInd w:val="0"/>
        <w:spacing w:after="0" w:line="240" w:lineRule="auto"/>
        <w:rPr>
          <w:rFonts w:asciiTheme="minorHAnsi" w:eastAsia="ArialMT" w:hAnsiTheme="minorHAnsi" w:cstheme="minorHAnsi"/>
        </w:rPr>
      </w:pPr>
      <w:r w:rsidRPr="006C2967">
        <w:rPr>
          <w:rFonts w:asciiTheme="minorHAnsi" w:eastAsia="ArialMT" w:hAnsiTheme="minorHAnsi" w:cstheme="minorHAnsi"/>
        </w:rPr>
        <w:t>3.2.6 Reactions of ions in aqueous solution (A-level only) (page 44)</w:t>
      </w:r>
    </w:p>
    <w:p w:rsidR="006C2967" w:rsidRPr="006C2967" w:rsidRDefault="006C2967" w:rsidP="006C2967">
      <w:pPr>
        <w:autoSpaceDE w:val="0"/>
        <w:autoSpaceDN w:val="0"/>
        <w:adjustRightInd w:val="0"/>
        <w:spacing w:after="0" w:line="240" w:lineRule="auto"/>
        <w:rPr>
          <w:rFonts w:asciiTheme="minorHAnsi" w:eastAsia="ArialMT" w:hAnsiTheme="minorHAnsi" w:cstheme="minorHAnsi"/>
        </w:rPr>
      </w:pPr>
    </w:p>
    <w:p w:rsidR="006C2967" w:rsidRPr="006C2967" w:rsidRDefault="006C2967" w:rsidP="006C2967">
      <w:pPr>
        <w:autoSpaceDE w:val="0"/>
        <w:autoSpaceDN w:val="0"/>
        <w:adjustRightInd w:val="0"/>
        <w:spacing w:after="0" w:line="240" w:lineRule="auto"/>
        <w:rPr>
          <w:rFonts w:asciiTheme="minorHAnsi" w:eastAsia="ArialMT" w:hAnsiTheme="minorHAnsi" w:cstheme="minorHAnsi"/>
          <w:b/>
          <w:u w:val="single"/>
        </w:rPr>
      </w:pPr>
      <w:r w:rsidRPr="006C2967">
        <w:rPr>
          <w:rFonts w:asciiTheme="minorHAnsi" w:eastAsia="ArialMT" w:hAnsiTheme="minorHAnsi" w:cstheme="minorHAnsi"/>
          <w:b/>
          <w:u w:val="single"/>
        </w:rPr>
        <w:t>3.3 Organic Chemistry (page 45)</w:t>
      </w:r>
    </w:p>
    <w:p w:rsidR="006C2967" w:rsidRPr="006C2967" w:rsidRDefault="006C2967" w:rsidP="006C2967">
      <w:pPr>
        <w:autoSpaceDE w:val="0"/>
        <w:autoSpaceDN w:val="0"/>
        <w:adjustRightInd w:val="0"/>
        <w:spacing w:after="0" w:line="240" w:lineRule="auto"/>
        <w:rPr>
          <w:rFonts w:asciiTheme="minorHAnsi" w:eastAsia="ArialMT" w:hAnsiTheme="minorHAnsi" w:cstheme="minorHAnsi"/>
        </w:rPr>
      </w:pPr>
    </w:p>
    <w:p w:rsidR="006C2967" w:rsidRPr="006C2967" w:rsidRDefault="006C2967" w:rsidP="006C2967">
      <w:pPr>
        <w:pStyle w:val="ListParagraph"/>
        <w:numPr>
          <w:ilvl w:val="0"/>
          <w:numId w:val="27"/>
        </w:numPr>
        <w:autoSpaceDE w:val="0"/>
        <w:autoSpaceDN w:val="0"/>
        <w:adjustRightInd w:val="0"/>
        <w:spacing w:after="0" w:line="240" w:lineRule="auto"/>
        <w:rPr>
          <w:rFonts w:asciiTheme="minorHAnsi" w:eastAsia="ArialMT" w:hAnsiTheme="minorHAnsi" w:cstheme="minorHAnsi"/>
        </w:rPr>
      </w:pPr>
      <w:r w:rsidRPr="006C2967">
        <w:rPr>
          <w:rFonts w:asciiTheme="minorHAnsi" w:eastAsia="ArialMT" w:hAnsiTheme="minorHAnsi" w:cstheme="minorHAnsi"/>
        </w:rPr>
        <w:t>3.3.1 Introduction to organic chemistry (page 45)</w:t>
      </w:r>
    </w:p>
    <w:p w:rsidR="006C2967" w:rsidRPr="006C2967" w:rsidRDefault="006C2967" w:rsidP="006C2967">
      <w:pPr>
        <w:pStyle w:val="ListParagraph"/>
        <w:numPr>
          <w:ilvl w:val="0"/>
          <w:numId w:val="27"/>
        </w:numPr>
        <w:autoSpaceDE w:val="0"/>
        <w:autoSpaceDN w:val="0"/>
        <w:adjustRightInd w:val="0"/>
        <w:spacing w:after="0" w:line="240" w:lineRule="auto"/>
        <w:rPr>
          <w:rFonts w:asciiTheme="minorHAnsi" w:eastAsia="ArialMT" w:hAnsiTheme="minorHAnsi" w:cstheme="minorHAnsi"/>
        </w:rPr>
      </w:pPr>
      <w:r w:rsidRPr="006C2967">
        <w:rPr>
          <w:rFonts w:asciiTheme="minorHAnsi" w:eastAsia="ArialMT" w:hAnsiTheme="minorHAnsi" w:cstheme="minorHAnsi"/>
        </w:rPr>
        <w:t>3.3.2 Alkanes (page 47)</w:t>
      </w:r>
    </w:p>
    <w:p w:rsidR="006C2967" w:rsidRPr="006C2967" w:rsidRDefault="006C2967" w:rsidP="006C2967">
      <w:pPr>
        <w:pStyle w:val="ListParagraph"/>
        <w:numPr>
          <w:ilvl w:val="0"/>
          <w:numId w:val="27"/>
        </w:numPr>
        <w:autoSpaceDE w:val="0"/>
        <w:autoSpaceDN w:val="0"/>
        <w:adjustRightInd w:val="0"/>
        <w:spacing w:after="0" w:line="240" w:lineRule="auto"/>
        <w:rPr>
          <w:rFonts w:asciiTheme="minorHAnsi" w:eastAsia="ArialMT" w:hAnsiTheme="minorHAnsi" w:cstheme="minorHAnsi"/>
        </w:rPr>
      </w:pPr>
      <w:r w:rsidRPr="006C2967">
        <w:rPr>
          <w:rFonts w:asciiTheme="minorHAnsi" w:eastAsia="ArialMT" w:hAnsiTheme="minorHAnsi" w:cstheme="minorHAnsi"/>
        </w:rPr>
        <w:t>3.3.3 Halogenoalkanes (page 48)</w:t>
      </w:r>
    </w:p>
    <w:p w:rsidR="006C2967" w:rsidRPr="006C2967" w:rsidRDefault="006C2967" w:rsidP="006C2967">
      <w:pPr>
        <w:pStyle w:val="ListParagraph"/>
        <w:numPr>
          <w:ilvl w:val="0"/>
          <w:numId w:val="27"/>
        </w:numPr>
        <w:autoSpaceDE w:val="0"/>
        <w:autoSpaceDN w:val="0"/>
        <w:adjustRightInd w:val="0"/>
        <w:spacing w:after="0" w:line="240" w:lineRule="auto"/>
        <w:rPr>
          <w:rFonts w:asciiTheme="minorHAnsi" w:eastAsia="ArialMT" w:hAnsiTheme="minorHAnsi" w:cstheme="minorHAnsi"/>
        </w:rPr>
      </w:pPr>
      <w:r w:rsidRPr="006C2967">
        <w:rPr>
          <w:rFonts w:asciiTheme="minorHAnsi" w:eastAsia="ArialMT" w:hAnsiTheme="minorHAnsi" w:cstheme="minorHAnsi"/>
        </w:rPr>
        <w:t>3.3.4 Alkenes (page 49)</w:t>
      </w:r>
    </w:p>
    <w:p w:rsidR="006C2967" w:rsidRPr="006C2967" w:rsidRDefault="006C2967" w:rsidP="006C2967">
      <w:pPr>
        <w:pStyle w:val="ListParagraph"/>
        <w:numPr>
          <w:ilvl w:val="0"/>
          <w:numId w:val="27"/>
        </w:numPr>
        <w:autoSpaceDE w:val="0"/>
        <w:autoSpaceDN w:val="0"/>
        <w:adjustRightInd w:val="0"/>
        <w:spacing w:after="0" w:line="240" w:lineRule="auto"/>
        <w:rPr>
          <w:rFonts w:asciiTheme="minorHAnsi" w:eastAsia="ArialMT" w:hAnsiTheme="minorHAnsi" w:cstheme="minorHAnsi"/>
        </w:rPr>
      </w:pPr>
      <w:r w:rsidRPr="006C2967">
        <w:rPr>
          <w:rFonts w:asciiTheme="minorHAnsi" w:eastAsia="ArialMT" w:hAnsiTheme="minorHAnsi" w:cstheme="minorHAnsi"/>
        </w:rPr>
        <w:t>3.3.5 Alcohols (page 51)</w:t>
      </w:r>
    </w:p>
    <w:p w:rsidR="006C2967" w:rsidRPr="006C2967" w:rsidRDefault="006C2967" w:rsidP="006C2967">
      <w:pPr>
        <w:pStyle w:val="ListParagraph"/>
        <w:numPr>
          <w:ilvl w:val="0"/>
          <w:numId w:val="27"/>
        </w:numPr>
        <w:autoSpaceDE w:val="0"/>
        <w:autoSpaceDN w:val="0"/>
        <w:adjustRightInd w:val="0"/>
        <w:spacing w:after="0" w:line="240" w:lineRule="auto"/>
        <w:rPr>
          <w:rFonts w:asciiTheme="minorHAnsi" w:eastAsia="ArialMT" w:hAnsiTheme="minorHAnsi" w:cstheme="minorHAnsi"/>
        </w:rPr>
      </w:pPr>
      <w:r w:rsidRPr="006C2967">
        <w:rPr>
          <w:rFonts w:asciiTheme="minorHAnsi" w:eastAsia="ArialMT" w:hAnsiTheme="minorHAnsi" w:cstheme="minorHAnsi"/>
        </w:rPr>
        <w:t>3.3.6 Organic analysis (page 53)</w:t>
      </w:r>
    </w:p>
    <w:p w:rsidR="006C2967" w:rsidRPr="006C2967" w:rsidRDefault="006C2967" w:rsidP="006C2967">
      <w:pPr>
        <w:pStyle w:val="ListParagraph"/>
        <w:numPr>
          <w:ilvl w:val="0"/>
          <w:numId w:val="27"/>
        </w:numPr>
        <w:autoSpaceDE w:val="0"/>
        <w:autoSpaceDN w:val="0"/>
        <w:adjustRightInd w:val="0"/>
        <w:spacing w:after="0" w:line="240" w:lineRule="auto"/>
        <w:rPr>
          <w:rFonts w:asciiTheme="minorHAnsi" w:eastAsia="ArialMT" w:hAnsiTheme="minorHAnsi" w:cstheme="minorHAnsi"/>
        </w:rPr>
      </w:pPr>
      <w:r w:rsidRPr="006C2967">
        <w:rPr>
          <w:rFonts w:asciiTheme="minorHAnsi" w:eastAsia="ArialMT" w:hAnsiTheme="minorHAnsi" w:cstheme="minorHAnsi"/>
        </w:rPr>
        <w:t>3.3.7 Optical isomerism (A-level only) (page 54)</w:t>
      </w:r>
    </w:p>
    <w:p w:rsidR="006C2967" w:rsidRPr="006C2967" w:rsidRDefault="006C2967" w:rsidP="006C2967">
      <w:pPr>
        <w:pStyle w:val="ListParagraph"/>
        <w:numPr>
          <w:ilvl w:val="0"/>
          <w:numId w:val="27"/>
        </w:numPr>
        <w:autoSpaceDE w:val="0"/>
        <w:autoSpaceDN w:val="0"/>
        <w:adjustRightInd w:val="0"/>
        <w:spacing w:after="0" w:line="240" w:lineRule="auto"/>
        <w:rPr>
          <w:rFonts w:asciiTheme="minorHAnsi" w:eastAsia="ArialMT" w:hAnsiTheme="minorHAnsi" w:cstheme="minorHAnsi"/>
        </w:rPr>
      </w:pPr>
      <w:r w:rsidRPr="006C2967">
        <w:rPr>
          <w:rFonts w:asciiTheme="minorHAnsi" w:eastAsia="ArialMT" w:hAnsiTheme="minorHAnsi" w:cstheme="minorHAnsi"/>
        </w:rPr>
        <w:t>3.3.8 Aldehydes and ketones (A-level only) (page 55)</w:t>
      </w:r>
    </w:p>
    <w:p w:rsidR="006C2967" w:rsidRPr="006C2967" w:rsidRDefault="006C2967" w:rsidP="006C2967">
      <w:pPr>
        <w:pStyle w:val="ListParagraph"/>
        <w:numPr>
          <w:ilvl w:val="0"/>
          <w:numId w:val="27"/>
        </w:numPr>
        <w:autoSpaceDE w:val="0"/>
        <w:autoSpaceDN w:val="0"/>
        <w:adjustRightInd w:val="0"/>
        <w:spacing w:after="0" w:line="240" w:lineRule="auto"/>
        <w:rPr>
          <w:rFonts w:asciiTheme="minorHAnsi" w:eastAsia="ArialMT" w:hAnsiTheme="minorHAnsi" w:cstheme="minorHAnsi"/>
        </w:rPr>
      </w:pPr>
      <w:r w:rsidRPr="006C2967">
        <w:rPr>
          <w:rFonts w:asciiTheme="minorHAnsi" w:eastAsia="ArialMT" w:hAnsiTheme="minorHAnsi" w:cstheme="minorHAnsi"/>
        </w:rPr>
        <w:t>3.3.9 Carboxylic acids and derivatives (A-level only) (page 56)</w:t>
      </w:r>
    </w:p>
    <w:p w:rsidR="006C2967" w:rsidRPr="006C2967" w:rsidRDefault="006C2967" w:rsidP="006C2967">
      <w:pPr>
        <w:pStyle w:val="ListParagraph"/>
        <w:numPr>
          <w:ilvl w:val="0"/>
          <w:numId w:val="27"/>
        </w:numPr>
        <w:autoSpaceDE w:val="0"/>
        <w:autoSpaceDN w:val="0"/>
        <w:adjustRightInd w:val="0"/>
        <w:spacing w:after="0" w:line="240" w:lineRule="auto"/>
        <w:rPr>
          <w:rFonts w:asciiTheme="minorHAnsi" w:eastAsia="ArialMT" w:hAnsiTheme="minorHAnsi" w:cstheme="minorHAnsi"/>
        </w:rPr>
      </w:pPr>
      <w:r w:rsidRPr="006C2967">
        <w:rPr>
          <w:rFonts w:asciiTheme="minorHAnsi" w:eastAsia="ArialMT" w:hAnsiTheme="minorHAnsi" w:cstheme="minorHAnsi"/>
        </w:rPr>
        <w:t>3.3.10 Aromatic chemistry (A-level only) (page 57)</w:t>
      </w:r>
    </w:p>
    <w:p w:rsidR="006C2967" w:rsidRPr="006C2967" w:rsidRDefault="006C2967" w:rsidP="006C2967">
      <w:pPr>
        <w:pStyle w:val="ListParagraph"/>
        <w:numPr>
          <w:ilvl w:val="0"/>
          <w:numId w:val="27"/>
        </w:numPr>
        <w:autoSpaceDE w:val="0"/>
        <w:autoSpaceDN w:val="0"/>
        <w:adjustRightInd w:val="0"/>
        <w:spacing w:after="0" w:line="240" w:lineRule="auto"/>
        <w:rPr>
          <w:rFonts w:asciiTheme="minorHAnsi" w:eastAsia="ArialMT" w:hAnsiTheme="minorHAnsi" w:cstheme="minorHAnsi"/>
        </w:rPr>
      </w:pPr>
      <w:r w:rsidRPr="006C2967">
        <w:rPr>
          <w:rFonts w:asciiTheme="minorHAnsi" w:eastAsia="ArialMT" w:hAnsiTheme="minorHAnsi" w:cstheme="minorHAnsi"/>
        </w:rPr>
        <w:t>3.3.11 Amines (A-level only) (page 58)</w:t>
      </w:r>
    </w:p>
    <w:p w:rsidR="006C2967" w:rsidRPr="006C2967" w:rsidRDefault="006C2967" w:rsidP="006C2967">
      <w:pPr>
        <w:pStyle w:val="ListParagraph"/>
        <w:numPr>
          <w:ilvl w:val="0"/>
          <w:numId w:val="27"/>
        </w:numPr>
        <w:autoSpaceDE w:val="0"/>
        <w:autoSpaceDN w:val="0"/>
        <w:adjustRightInd w:val="0"/>
        <w:spacing w:after="0" w:line="240" w:lineRule="auto"/>
        <w:rPr>
          <w:rFonts w:asciiTheme="minorHAnsi" w:eastAsia="ArialMT" w:hAnsiTheme="minorHAnsi" w:cstheme="minorHAnsi"/>
        </w:rPr>
      </w:pPr>
      <w:r w:rsidRPr="006C2967">
        <w:rPr>
          <w:rFonts w:asciiTheme="minorHAnsi" w:eastAsia="ArialMT" w:hAnsiTheme="minorHAnsi" w:cstheme="minorHAnsi"/>
        </w:rPr>
        <w:t>3.3.12 Polymers (A-level only) (page 59)</w:t>
      </w:r>
    </w:p>
    <w:p w:rsidR="006C2967" w:rsidRPr="006C2967" w:rsidRDefault="006C2967" w:rsidP="006C2967">
      <w:pPr>
        <w:pStyle w:val="ListParagraph"/>
        <w:numPr>
          <w:ilvl w:val="0"/>
          <w:numId w:val="27"/>
        </w:numPr>
        <w:autoSpaceDE w:val="0"/>
        <w:autoSpaceDN w:val="0"/>
        <w:adjustRightInd w:val="0"/>
        <w:spacing w:after="0" w:line="240" w:lineRule="auto"/>
        <w:rPr>
          <w:rFonts w:asciiTheme="minorHAnsi" w:eastAsia="ArialMT" w:hAnsiTheme="minorHAnsi" w:cstheme="minorHAnsi"/>
        </w:rPr>
      </w:pPr>
      <w:r w:rsidRPr="006C2967">
        <w:rPr>
          <w:rFonts w:asciiTheme="minorHAnsi" w:eastAsia="ArialMT" w:hAnsiTheme="minorHAnsi" w:cstheme="minorHAnsi"/>
        </w:rPr>
        <w:t>3.3.13 Amino acids, proteins and DNA (A-level only) (page 60)</w:t>
      </w:r>
    </w:p>
    <w:p w:rsidR="006C2967" w:rsidRPr="006C2967" w:rsidRDefault="006C2967" w:rsidP="006C2967">
      <w:pPr>
        <w:pStyle w:val="ListParagraph"/>
        <w:numPr>
          <w:ilvl w:val="0"/>
          <w:numId w:val="27"/>
        </w:numPr>
        <w:autoSpaceDE w:val="0"/>
        <w:autoSpaceDN w:val="0"/>
        <w:adjustRightInd w:val="0"/>
        <w:spacing w:after="0" w:line="240" w:lineRule="auto"/>
        <w:rPr>
          <w:rFonts w:asciiTheme="minorHAnsi" w:eastAsia="ArialMT" w:hAnsiTheme="minorHAnsi" w:cstheme="minorHAnsi"/>
        </w:rPr>
      </w:pPr>
      <w:r w:rsidRPr="006C2967">
        <w:rPr>
          <w:rFonts w:asciiTheme="minorHAnsi" w:eastAsia="ArialMT" w:hAnsiTheme="minorHAnsi" w:cstheme="minorHAnsi"/>
        </w:rPr>
        <w:t>3.3.14 Organic synthesis (A-level only) (page 63)</w:t>
      </w:r>
    </w:p>
    <w:p w:rsidR="006C2967" w:rsidRPr="006C2967" w:rsidRDefault="006C2967" w:rsidP="006C2967">
      <w:pPr>
        <w:pStyle w:val="ListParagraph"/>
        <w:numPr>
          <w:ilvl w:val="0"/>
          <w:numId w:val="27"/>
        </w:numPr>
        <w:autoSpaceDE w:val="0"/>
        <w:autoSpaceDN w:val="0"/>
        <w:adjustRightInd w:val="0"/>
        <w:spacing w:after="0" w:line="240" w:lineRule="auto"/>
        <w:rPr>
          <w:rFonts w:asciiTheme="minorHAnsi" w:eastAsia="ArialMT" w:hAnsiTheme="minorHAnsi" w:cstheme="minorHAnsi"/>
        </w:rPr>
      </w:pPr>
      <w:r w:rsidRPr="006C2967">
        <w:rPr>
          <w:rFonts w:asciiTheme="minorHAnsi" w:eastAsia="ArialMT" w:hAnsiTheme="minorHAnsi" w:cstheme="minorHAnsi"/>
        </w:rPr>
        <w:t>3.3.15 Nuclear magnetic resonance spectroscopy (A-level only) (page 64)</w:t>
      </w:r>
    </w:p>
    <w:p w:rsidR="006C2967" w:rsidRPr="006C2967" w:rsidRDefault="006C2967" w:rsidP="006C2967">
      <w:pPr>
        <w:pStyle w:val="ListParagraph"/>
        <w:numPr>
          <w:ilvl w:val="0"/>
          <w:numId w:val="27"/>
        </w:numPr>
        <w:autoSpaceDE w:val="0"/>
        <w:autoSpaceDN w:val="0"/>
        <w:adjustRightInd w:val="0"/>
        <w:spacing w:after="0" w:line="240" w:lineRule="auto"/>
        <w:rPr>
          <w:rFonts w:asciiTheme="minorHAnsi" w:eastAsia="ArialMT" w:hAnsiTheme="minorHAnsi" w:cstheme="minorHAnsi"/>
        </w:rPr>
      </w:pPr>
      <w:r w:rsidRPr="006C2967">
        <w:rPr>
          <w:rFonts w:asciiTheme="minorHAnsi" w:eastAsia="ArialMT" w:hAnsiTheme="minorHAnsi" w:cstheme="minorHAnsi"/>
        </w:rPr>
        <w:t>3.3.16 Chromatography (A-level only) (page 65)</w:t>
      </w:r>
    </w:p>
    <w:p w:rsidR="006C2967" w:rsidRPr="006C2967" w:rsidRDefault="006C2967" w:rsidP="006C2967">
      <w:pPr>
        <w:autoSpaceDE w:val="0"/>
        <w:autoSpaceDN w:val="0"/>
        <w:adjustRightInd w:val="0"/>
        <w:spacing w:after="0" w:line="240" w:lineRule="auto"/>
        <w:rPr>
          <w:rFonts w:asciiTheme="minorHAnsi" w:eastAsia="ArialMT" w:hAnsiTheme="minorHAnsi" w:cstheme="minorHAnsi"/>
        </w:rPr>
      </w:pPr>
    </w:p>
    <w:p w:rsidR="00086B73" w:rsidRPr="00B52A38" w:rsidRDefault="00086B73" w:rsidP="00086B73">
      <w:r w:rsidRPr="006C2967">
        <w:rPr>
          <w:rFonts w:asciiTheme="minorHAnsi" w:hAnsiTheme="minorHAnsi" w:cstheme="minorHAnsi"/>
        </w:rPr>
        <w:t xml:space="preserve">If you would like to read further into the specification you can do so using this link; </w:t>
      </w:r>
      <w:hyperlink r:id="rId7" w:history="1">
        <w:r w:rsidR="00B52A38">
          <w:rPr>
            <w:rStyle w:val="Hyperlink"/>
          </w:rPr>
          <w:t>https://filestore.aqa.org.uk/resources/chemistry/specifications/AQA-7404-7405-SP-2015.PDF</w:t>
        </w:r>
      </w:hyperlink>
      <w:r w:rsidRPr="006C2967">
        <w:rPr>
          <w:rFonts w:asciiTheme="minorHAnsi" w:hAnsiTheme="minorHAnsi" w:cstheme="minorHAnsi"/>
        </w:rPr>
        <w:t xml:space="preserve">. </w:t>
      </w:r>
    </w:p>
    <w:p w:rsidR="00086B73" w:rsidRPr="006C2967" w:rsidRDefault="00086B73" w:rsidP="00086B73">
      <w:pPr>
        <w:rPr>
          <w:rFonts w:asciiTheme="minorHAnsi" w:hAnsiTheme="minorHAnsi" w:cstheme="minorHAnsi"/>
        </w:rPr>
      </w:pPr>
      <w:r w:rsidRPr="006C2967">
        <w:rPr>
          <w:rFonts w:asciiTheme="minorHAnsi" w:hAnsiTheme="minorHAnsi" w:cstheme="minorHAnsi"/>
        </w:rPr>
        <w:t xml:space="preserve">Throughout the A-level course you will not only develop your knowledge and understanding of </w:t>
      </w:r>
      <w:r w:rsidR="00874EDE">
        <w:rPr>
          <w:rFonts w:asciiTheme="minorHAnsi" w:hAnsiTheme="minorHAnsi" w:cstheme="minorHAnsi"/>
        </w:rPr>
        <w:t>c</w:t>
      </w:r>
      <w:r w:rsidR="00B52A38">
        <w:rPr>
          <w:rFonts w:asciiTheme="minorHAnsi" w:hAnsiTheme="minorHAnsi" w:cstheme="minorHAnsi"/>
        </w:rPr>
        <w:t>hemistry</w:t>
      </w:r>
      <w:r w:rsidRPr="006C2967">
        <w:rPr>
          <w:rFonts w:asciiTheme="minorHAnsi" w:hAnsiTheme="minorHAnsi" w:cstheme="minorHAnsi"/>
        </w:rPr>
        <w:t xml:space="preserve"> but will also develop your practical, literacy and mathematical skills. To reach the highest grades at AS and A-level </w:t>
      </w:r>
      <w:r w:rsidR="00874EDE">
        <w:rPr>
          <w:rFonts w:asciiTheme="minorHAnsi" w:hAnsiTheme="minorHAnsi" w:cstheme="minorHAnsi"/>
        </w:rPr>
        <w:t>c</w:t>
      </w:r>
      <w:r w:rsidR="00B52A38">
        <w:rPr>
          <w:rFonts w:asciiTheme="minorHAnsi" w:hAnsiTheme="minorHAnsi" w:cstheme="minorHAnsi"/>
        </w:rPr>
        <w:t>hemistry</w:t>
      </w:r>
      <w:r w:rsidRPr="006C2967">
        <w:rPr>
          <w:rFonts w:asciiTheme="minorHAnsi" w:hAnsiTheme="minorHAnsi" w:cstheme="minorHAnsi"/>
        </w:rPr>
        <w:t xml:space="preserve">, you should regularly engage in wider reading around the subject to extend your knowledge beyond the specification. </w:t>
      </w:r>
    </w:p>
    <w:p w:rsidR="00DE5819" w:rsidRDefault="00DE5819" w:rsidP="00086B73">
      <w:pPr>
        <w:rPr>
          <w:rFonts w:asciiTheme="minorHAnsi" w:hAnsiTheme="minorHAnsi" w:cstheme="minorHAnsi"/>
          <w:b/>
          <w:bCs/>
          <w:u w:val="single"/>
        </w:rPr>
      </w:pPr>
    </w:p>
    <w:p w:rsidR="00086B73" w:rsidRPr="006C2967" w:rsidRDefault="00335B2B" w:rsidP="00086B73">
      <w:pPr>
        <w:rPr>
          <w:rFonts w:asciiTheme="minorHAnsi" w:hAnsiTheme="minorHAnsi" w:cstheme="minorHAnsi"/>
          <w:b/>
          <w:bCs/>
          <w:u w:val="single"/>
        </w:rPr>
      </w:pPr>
      <w:r w:rsidRPr="006C2967">
        <w:rPr>
          <w:rFonts w:asciiTheme="minorHAnsi" w:hAnsiTheme="minorHAnsi" w:cstheme="minorHAnsi"/>
          <w:b/>
          <w:bCs/>
          <w:u w:val="single"/>
        </w:rPr>
        <w:lastRenderedPageBreak/>
        <w:t>Book R</w:t>
      </w:r>
      <w:r w:rsidR="00086B73" w:rsidRPr="006C2967">
        <w:rPr>
          <w:rFonts w:asciiTheme="minorHAnsi" w:hAnsiTheme="minorHAnsi" w:cstheme="minorHAnsi"/>
          <w:b/>
          <w:bCs/>
          <w:u w:val="single"/>
        </w:rPr>
        <w:t xml:space="preserve">ecommendations </w:t>
      </w:r>
    </w:p>
    <w:p w:rsidR="00B64B1F" w:rsidRDefault="00B52A38" w:rsidP="00B52A38">
      <w:pPr>
        <w:rPr>
          <w:rFonts w:asciiTheme="minorHAnsi" w:hAnsiTheme="minorHAnsi" w:cstheme="minorHAnsi"/>
          <w:b/>
        </w:rPr>
      </w:pPr>
      <w:r w:rsidRPr="006C2967">
        <w:rPr>
          <w:rFonts w:asciiTheme="minorHAnsi" w:hAnsiTheme="minorHAnsi" w:cstheme="minorHAnsi"/>
          <w:b/>
        </w:rPr>
        <w:t>This is the course book we will be using and recommend</w:t>
      </w:r>
      <w:r w:rsidR="00874EDE">
        <w:rPr>
          <w:rFonts w:asciiTheme="minorHAnsi" w:hAnsiTheme="minorHAnsi" w:cstheme="minorHAnsi"/>
          <w:b/>
        </w:rPr>
        <w:t>. A couple of copies are in the library to borrow as well as potentially buying second hand copies from the current Y13 or online.</w:t>
      </w:r>
      <w:r w:rsidR="00DE4AAA">
        <w:rPr>
          <w:noProof/>
          <w:lang w:eastAsia="en-GB"/>
        </w:rPr>
        <w:drawing>
          <wp:inline distT="0" distB="0" distL="0" distR="0" wp14:anchorId="08AC3485" wp14:editId="04E0C743">
            <wp:extent cx="6300470" cy="246634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00470" cy="2466340"/>
                    </a:xfrm>
                    <a:prstGeom prst="rect">
                      <a:avLst/>
                    </a:prstGeom>
                  </pic:spPr>
                </pic:pic>
              </a:graphicData>
            </a:graphic>
          </wp:inline>
        </w:drawing>
      </w:r>
    </w:p>
    <w:p w:rsidR="00B64B1F" w:rsidRDefault="00B64B1F" w:rsidP="00B52A38">
      <w:pPr>
        <w:rPr>
          <w:rFonts w:asciiTheme="minorHAnsi" w:hAnsiTheme="minorHAnsi" w:cstheme="minorHAnsi"/>
          <w:b/>
        </w:rPr>
      </w:pPr>
      <w:r w:rsidRPr="00B64B1F">
        <w:rPr>
          <w:rFonts w:asciiTheme="minorHAnsi" w:hAnsiTheme="minorHAnsi" w:cstheme="minorHAnsi"/>
          <w:b/>
          <w:u w:val="single"/>
        </w:rPr>
        <w:t xml:space="preserve">Others </w:t>
      </w:r>
    </w:p>
    <w:p w:rsidR="00DE5819" w:rsidRDefault="00B64B1F" w:rsidP="00B52A38">
      <w:pPr>
        <w:rPr>
          <w:rFonts w:asciiTheme="minorHAnsi" w:hAnsiTheme="minorHAnsi" w:cstheme="minorHAnsi"/>
          <w:b/>
        </w:rPr>
      </w:pPr>
      <w:r>
        <w:rPr>
          <w:rFonts w:asciiTheme="minorHAnsi" w:hAnsiTheme="minorHAnsi" w:cstheme="minorHAnsi"/>
          <w:b/>
        </w:rPr>
        <w:t xml:space="preserve">There is also an </w:t>
      </w:r>
      <w:r w:rsidR="00DE5819">
        <w:rPr>
          <w:rFonts w:asciiTheme="minorHAnsi" w:hAnsiTheme="minorHAnsi" w:cstheme="minorHAnsi"/>
          <w:b/>
        </w:rPr>
        <w:t>accompanying revision guide</w:t>
      </w:r>
      <w:r>
        <w:rPr>
          <w:rFonts w:asciiTheme="minorHAnsi" w:hAnsiTheme="minorHAnsi" w:cstheme="minorHAnsi"/>
          <w:b/>
        </w:rPr>
        <w:t xml:space="preserve"> and a book on practical techniques</w:t>
      </w:r>
      <w:r w:rsidR="00DE5819">
        <w:rPr>
          <w:rFonts w:asciiTheme="minorHAnsi" w:hAnsiTheme="minorHAnsi" w:cstheme="minorHAnsi"/>
          <w:b/>
        </w:rPr>
        <w:t>:</w:t>
      </w:r>
    </w:p>
    <w:p w:rsidR="00B64B1F" w:rsidRDefault="00B64B1F" w:rsidP="00B52A38">
      <w:pPr>
        <w:rPr>
          <w:rFonts w:asciiTheme="minorHAnsi" w:hAnsiTheme="minorHAnsi" w:cstheme="minorHAnsi"/>
          <w:b/>
        </w:rPr>
      </w:pPr>
      <w:r>
        <w:rPr>
          <w:noProof/>
          <w:lang w:eastAsia="en-GB"/>
        </w:rPr>
        <w:drawing>
          <wp:inline distT="0" distB="0" distL="0" distR="0">
            <wp:extent cx="1130061" cy="1530958"/>
            <wp:effectExtent l="0" t="0" r="0" b="0"/>
            <wp:docPr id="12" name="Picture 12" descr="AQA A Level Chemistry Revision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QA A Level Chemistry Revision Gui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8703" cy="1596856"/>
                    </a:xfrm>
                    <a:prstGeom prst="rect">
                      <a:avLst/>
                    </a:prstGeom>
                    <a:noFill/>
                    <a:ln>
                      <a:noFill/>
                    </a:ln>
                  </pic:spPr>
                </pic:pic>
              </a:graphicData>
            </a:graphic>
          </wp:inline>
        </w:drawing>
      </w:r>
      <w:r>
        <w:rPr>
          <w:rFonts w:asciiTheme="minorHAnsi" w:hAnsiTheme="minorHAnsi" w:cstheme="minorHAnsi"/>
          <w:b/>
        </w:rPr>
        <w:t xml:space="preserve"> </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noProof/>
          <w:lang w:eastAsia="en-GB"/>
        </w:rPr>
        <w:drawing>
          <wp:inline distT="0" distB="0" distL="0" distR="0" wp14:anchorId="466FE490" wp14:editId="4DA04BD1">
            <wp:extent cx="1132870" cy="1526193"/>
            <wp:effectExtent l="0" t="0" r="0" b="0"/>
            <wp:docPr id="13" name="Picture 13" descr="https://images-na.ssl-images-amazon.com/images/I/51O033mPCBL._SX36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51O033mPCBL._SX368_BO1,204,203,200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2387" cy="1552486"/>
                    </a:xfrm>
                    <a:prstGeom prst="rect">
                      <a:avLst/>
                    </a:prstGeom>
                    <a:noFill/>
                    <a:ln>
                      <a:noFill/>
                    </a:ln>
                  </pic:spPr>
                </pic:pic>
              </a:graphicData>
            </a:graphic>
          </wp:inline>
        </w:drawing>
      </w:r>
    </w:p>
    <w:p w:rsidR="00B64B1F" w:rsidRDefault="00B64B1F" w:rsidP="00B52A38">
      <w:pPr>
        <w:rPr>
          <w:rFonts w:asciiTheme="minorHAnsi" w:hAnsiTheme="minorHAnsi" w:cstheme="minorHAnsi"/>
          <w:b/>
        </w:rPr>
      </w:pPr>
      <w:r>
        <w:rPr>
          <w:rFonts w:asciiTheme="minorHAnsi" w:hAnsiTheme="minorHAnsi" w:cstheme="minorHAnsi"/>
          <w:b/>
        </w:rPr>
        <w:t>ISBN 978-0-19-835184-</w:t>
      </w:r>
      <w:proofErr w:type="gramStart"/>
      <w:r>
        <w:rPr>
          <w:rFonts w:asciiTheme="minorHAnsi" w:hAnsiTheme="minorHAnsi" w:cstheme="minorHAnsi"/>
          <w:b/>
        </w:rPr>
        <w:t>9  (</w:t>
      </w:r>
      <w:proofErr w:type="gramEnd"/>
      <w:r>
        <w:rPr>
          <w:rFonts w:asciiTheme="minorHAnsi" w:hAnsiTheme="minorHAnsi" w:cstheme="minorHAnsi"/>
          <w:b/>
        </w:rPr>
        <w:t xml:space="preserve">price £14.99)   </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ISBN 978-1-4718-8514-3 (£9.99)</w:t>
      </w:r>
    </w:p>
    <w:p w:rsidR="00DE5819" w:rsidRDefault="00DE5819" w:rsidP="00B52A38">
      <w:pPr>
        <w:rPr>
          <w:rFonts w:asciiTheme="minorHAnsi" w:hAnsiTheme="minorHAnsi" w:cstheme="minorHAnsi"/>
          <w:b/>
        </w:rPr>
      </w:pPr>
    </w:p>
    <w:p w:rsidR="00B64B1F" w:rsidRDefault="00B64B1F" w:rsidP="00B52A38">
      <w:pPr>
        <w:rPr>
          <w:rFonts w:asciiTheme="minorHAnsi" w:hAnsiTheme="minorHAnsi" w:cstheme="minorHAnsi"/>
          <w:b/>
        </w:rPr>
      </w:pPr>
    </w:p>
    <w:p w:rsidR="00B64B1F" w:rsidRDefault="00B64B1F" w:rsidP="00B52A38">
      <w:pPr>
        <w:rPr>
          <w:rFonts w:asciiTheme="minorHAnsi" w:hAnsiTheme="minorHAnsi" w:cstheme="minorHAnsi"/>
          <w:b/>
        </w:rPr>
      </w:pPr>
      <w:r>
        <w:rPr>
          <w:noProof/>
          <w:lang w:eastAsia="en-GB"/>
        </w:rPr>
        <w:drawing>
          <wp:inline distT="0" distB="0" distL="0" distR="0">
            <wp:extent cx="1098260" cy="1552755"/>
            <wp:effectExtent l="0" t="0" r="6985" b="0"/>
            <wp:docPr id="4" name="Picture 4" descr="CMR71 - A-Level Chemistry: Essential Maths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R71 - A-Level Chemistry: Essential Maths Skill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7944" cy="1594724"/>
                    </a:xfrm>
                    <a:prstGeom prst="rect">
                      <a:avLst/>
                    </a:prstGeom>
                    <a:noFill/>
                    <a:ln>
                      <a:noFill/>
                    </a:ln>
                  </pic:spPr>
                </pic:pic>
              </a:graphicData>
            </a:graphic>
          </wp:inline>
        </w:drawing>
      </w:r>
      <w:r>
        <w:rPr>
          <w:rFonts w:asciiTheme="minorHAnsi" w:hAnsiTheme="minorHAnsi" w:cstheme="minorHAnsi"/>
          <w:b/>
        </w:rPr>
        <w:t xml:space="preserve"> </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sidR="00BF2EC6">
        <w:rPr>
          <w:rFonts w:asciiTheme="minorHAnsi" w:hAnsiTheme="minorHAnsi" w:cstheme="minorHAnsi"/>
          <w:b/>
        </w:rPr>
        <w:tab/>
      </w:r>
      <w:r>
        <w:rPr>
          <w:rFonts w:asciiTheme="minorHAnsi" w:hAnsiTheme="minorHAnsi" w:cstheme="minorHAnsi"/>
          <w:b/>
        </w:rPr>
        <w:tab/>
        <w:t xml:space="preserve"> </w:t>
      </w:r>
      <w:r>
        <w:rPr>
          <w:noProof/>
          <w:lang w:eastAsia="en-GB"/>
        </w:rPr>
        <w:drawing>
          <wp:inline distT="0" distB="0" distL="0" distR="0">
            <wp:extent cx="1110455" cy="1569996"/>
            <wp:effectExtent l="0" t="0" r="0" b="0"/>
            <wp:docPr id="6" name="Picture 6" descr="CBR71 - New Head Start to A-level 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R71 - New Head Start to A-level Chemistr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8147" cy="1623286"/>
                    </a:xfrm>
                    <a:prstGeom prst="rect">
                      <a:avLst/>
                    </a:prstGeom>
                    <a:noFill/>
                    <a:ln>
                      <a:noFill/>
                    </a:ln>
                  </pic:spPr>
                </pic:pic>
              </a:graphicData>
            </a:graphic>
          </wp:inline>
        </w:drawing>
      </w:r>
    </w:p>
    <w:p w:rsidR="00B64B1F" w:rsidRPr="00BF2EC6" w:rsidRDefault="00B64B1F" w:rsidP="00B64B1F">
      <w:pPr>
        <w:numPr>
          <w:ilvl w:val="0"/>
          <w:numId w:val="29"/>
        </w:numPr>
        <w:spacing w:before="100" w:beforeAutospacing="1" w:after="0" w:line="240" w:lineRule="auto"/>
        <w:ind w:left="0"/>
        <w:rPr>
          <w:rFonts w:asciiTheme="minorHAnsi" w:eastAsia="Times New Roman" w:hAnsiTheme="minorHAnsi" w:cstheme="minorHAnsi"/>
          <w:b/>
          <w:lang w:eastAsia="en-GB"/>
        </w:rPr>
      </w:pPr>
      <w:r w:rsidRPr="00B64B1F">
        <w:rPr>
          <w:rFonts w:asciiTheme="minorHAnsi" w:eastAsia="Times New Roman" w:hAnsiTheme="minorHAnsi" w:cstheme="minorHAnsi"/>
          <w:b/>
          <w:lang w:eastAsia="en-GB"/>
        </w:rPr>
        <w:t>ISBN: 9781782944720</w:t>
      </w:r>
      <w:r w:rsidRPr="00BF2EC6">
        <w:rPr>
          <w:rFonts w:asciiTheme="minorHAnsi" w:eastAsia="Times New Roman" w:hAnsiTheme="minorHAnsi" w:cstheme="minorHAnsi"/>
          <w:b/>
          <w:lang w:eastAsia="en-GB"/>
        </w:rPr>
        <w:tab/>
      </w:r>
      <w:r w:rsidRPr="00BF2EC6">
        <w:rPr>
          <w:rFonts w:asciiTheme="minorHAnsi" w:eastAsia="Times New Roman" w:hAnsiTheme="minorHAnsi" w:cstheme="minorHAnsi"/>
          <w:b/>
          <w:lang w:eastAsia="en-GB"/>
        </w:rPr>
        <w:tab/>
      </w:r>
      <w:r w:rsidRPr="00BF2EC6">
        <w:rPr>
          <w:rFonts w:asciiTheme="minorHAnsi" w:eastAsia="Times New Roman" w:hAnsiTheme="minorHAnsi" w:cstheme="minorHAnsi"/>
          <w:b/>
          <w:lang w:eastAsia="en-GB"/>
        </w:rPr>
        <w:tab/>
      </w:r>
      <w:r w:rsidRPr="00BF2EC6">
        <w:rPr>
          <w:rFonts w:asciiTheme="minorHAnsi" w:eastAsia="Times New Roman" w:hAnsiTheme="minorHAnsi" w:cstheme="minorHAnsi"/>
          <w:b/>
          <w:lang w:eastAsia="en-GB"/>
        </w:rPr>
        <w:tab/>
      </w:r>
      <w:r w:rsidR="00BF2EC6" w:rsidRPr="00BF2EC6">
        <w:rPr>
          <w:rFonts w:asciiTheme="minorHAnsi" w:eastAsia="Times New Roman" w:hAnsiTheme="minorHAnsi" w:cstheme="minorHAnsi"/>
          <w:b/>
          <w:lang w:eastAsia="en-GB"/>
        </w:rPr>
        <w:tab/>
      </w:r>
      <w:r w:rsidRPr="00BF2EC6">
        <w:rPr>
          <w:rFonts w:asciiTheme="minorHAnsi" w:eastAsia="Times New Roman" w:hAnsiTheme="minorHAnsi" w:cstheme="minorHAnsi"/>
          <w:b/>
          <w:lang w:eastAsia="en-GB"/>
        </w:rPr>
        <w:t>ISBN: 9781782942801</w:t>
      </w:r>
    </w:p>
    <w:p w:rsidR="000C2ED9" w:rsidRDefault="00B64B1F" w:rsidP="00F83362">
      <w:pPr>
        <w:numPr>
          <w:ilvl w:val="0"/>
          <w:numId w:val="28"/>
        </w:numPr>
        <w:spacing w:before="100" w:beforeAutospacing="1" w:after="0" w:line="240" w:lineRule="auto"/>
        <w:ind w:left="0"/>
        <w:rPr>
          <w:rFonts w:asciiTheme="minorHAnsi" w:hAnsiTheme="minorHAnsi" w:cstheme="minorHAnsi"/>
          <w:b/>
        </w:rPr>
      </w:pPr>
      <w:r w:rsidRPr="00BF2EC6">
        <w:rPr>
          <w:rFonts w:asciiTheme="minorHAnsi" w:eastAsia="Times New Roman" w:hAnsiTheme="minorHAnsi" w:cstheme="minorHAnsi"/>
          <w:b/>
          <w:lang w:eastAsia="en-GB"/>
        </w:rPr>
        <w:t xml:space="preserve"> </w:t>
      </w:r>
      <w:r w:rsidR="000C2ED9" w:rsidRPr="00BF2EC6">
        <w:rPr>
          <w:rFonts w:asciiTheme="minorHAnsi" w:hAnsiTheme="minorHAnsi" w:cstheme="minorHAnsi"/>
          <w:b/>
        </w:rPr>
        <w:t>Th</w:t>
      </w:r>
      <w:r w:rsidRPr="00BF2EC6">
        <w:rPr>
          <w:rFonts w:asciiTheme="minorHAnsi" w:hAnsiTheme="minorHAnsi" w:cstheme="minorHAnsi"/>
          <w:b/>
        </w:rPr>
        <w:t>e</w:t>
      </w:r>
      <w:r w:rsidR="00BF2EC6">
        <w:rPr>
          <w:rFonts w:asciiTheme="minorHAnsi" w:hAnsiTheme="minorHAnsi" w:cstheme="minorHAnsi"/>
          <w:b/>
        </w:rPr>
        <w:t xml:space="preserve"> CGP books </w:t>
      </w:r>
      <w:r w:rsidR="000C2ED9" w:rsidRPr="00BF2EC6">
        <w:rPr>
          <w:rFonts w:asciiTheme="minorHAnsi" w:hAnsiTheme="minorHAnsi" w:cstheme="minorHAnsi"/>
          <w:b/>
        </w:rPr>
        <w:t>could be ordered through school if you speak with the science dep’t or 6</w:t>
      </w:r>
      <w:r w:rsidR="000C2ED9" w:rsidRPr="00BF2EC6">
        <w:rPr>
          <w:rFonts w:asciiTheme="minorHAnsi" w:hAnsiTheme="minorHAnsi" w:cstheme="minorHAnsi"/>
          <w:b/>
          <w:vertAlign w:val="superscript"/>
        </w:rPr>
        <w:t>th</w:t>
      </w:r>
      <w:r w:rsidR="000C2ED9" w:rsidRPr="00BF2EC6">
        <w:rPr>
          <w:rFonts w:asciiTheme="minorHAnsi" w:hAnsiTheme="minorHAnsi" w:cstheme="minorHAnsi"/>
          <w:b/>
        </w:rPr>
        <w:t xml:space="preserve"> </w:t>
      </w:r>
      <w:r w:rsidR="000C2ED9" w:rsidRPr="00B64B1F">
        <w:rPr>
          <w:rFonts w:asciiTheme="minorHAnsi" w:hAnsiTheme="minorHAnsi" w:cstheme="minorHAnsi"/>
          <w:b/>
        </w:rPr>
        <w:t>form team</w:t>
      </w:r>
      <w:r w:rsidR="00BF2EC6">
        <w:rPr>
          <w:rFonts w:asciiTheme="minorHAnsi" w:hAnsiTheme="minorHAnsi" w:cstheme="minorHAnsi"/>
          <w:b/>
        </w:rPr>
        <w:t>.</w:t>
      </w:r>
    </w:p>
    <w:p w:rsidR="006B6EF6" w:rsidRDefault="006B6EF6" w:rsidP="006B6EF6">
      <w:pPr>
        <w:spacing w:before="100" w:beforeAutospacing="1" w:after="0" w:line="240" w:lineRule="auto"/>
        <w:rPr>
          <w:rFonts w:asciiTheme="minorHAnsi" w:hAnsiTheme="minorHAnsi" w:cstheme="minorHAnsi"/>
          <w:b/>
        </w:rPr>
      </w:pPr>
    </w:p>
    <w:p w:rsidR="006B6EF6" w:rsidRDefault="006B6EF6" w:rsidP="006B6EF6">
      <w:pPr>
        <w:spacing w:before="100" w:beforeAutospacing="1" w:after="0" w:line="240" w:lineRule="auto"/>
        <w:rPr>
          <w:rFonts w:asciiTheme="minorHAnsi" w:hAnsiTheme="minorHAnsi" w:cstheme="minorHAnsi"/>
          <w:b/>
        </w:rPr>
      </w:pPr>
    </w:p>
    <w:p w:rsidR="006B6EF6" w:rsidRDefault="006B6EF6" w:rsidP="006B6EF6">
      <w:pPr>
        <w:spacing w:before="100" w:beforeAutospacing="1" w:after="0" w:line="240" w:lineRule="auto"/>
        <w:rPr>
          <w:rFonts w:asciiTheme="minorHAnsi" w:hAnsiTheme="minorHAnsi" w:cstheme="minorHAnsi"/>
          <w:b/>
        </w:rPr>
      </w:pPr>
    </w:p>
    <w:p w:rsidR="006B6EF6" w:rsidRDefault="006B6EF6" w:rsidP="006B6EF6">
      <w:pPr>
        <w:spacing w:before="100" w:beforeAutospacing="1" w:after="0" w:line="240" w:lineRule="auto"/>
        <w:rPr>
          <w:rFonts w:asciiTheme="minorHAnsi" w:hAnsiTheme="minorHAnsi" w:cstheme="minorHAnsi"/>
          <w:b/>
        </w:rPr>
      </w:pPr>
    </w:p>
    <w:p w:rsidR="00B64B1F" w:rsidRDefault="00B64B1F" w:rsidP="00086B73">
      <w:pPr>
        <w:rPr>
          <w:rFonts w:asciiTheme="minorHAnsi" w:hAnsiTheme="minorHAnsi" w:cstheme="minorHAnsi"/>
          <w:b/>
          <w:bCs/>
          <w:sz w:val="24"/>
          <w:u w:val="single"/>
        </w:rPr>
      </w:pPr>
    </w:p>
    <w:p w:rsidR="00086B73" w:rsidRPr="00624B68" w:rsidRDefault="00A0661B" w:rsidP="00086B73">
      <w:pPr>
        <w:rPr>
          <w:rFonts w:asciiTheme="minorHAnsi" w:hAnsiTheme="minorHAnsi" w:cstheme="minorHAnsi"/>
          <w:b/>
          <w:bCs/>
          <w:sz w:val="32"/>
          <w:u w:val="single"/>
        </w:rPr>
      </w:pPr>
      <w:r w:rsidRPr="00624B68">
        <w:rPr>
          <w:rFonts w:asciiTheme="minorHAnsi" w:hAnsiTheme="minorHAnsi" w:cstheme="minorHAnsi"/>
          <w:b/>
          <w:bCs/>
          <w:sz w:val="32"/>
          <w:u w:val="single"/>
        </w:rPr>
        <w:lastRenderedPageBreak/>
        <w:t xml:space="preserve">Summer </w:t>
      </w:r>
      <w:r w:rsidR="00335B2B" w:rsidRPr="00624B68">
        <w:rPr>
          <w:rFonts w:asciiTheme="minorHAnsi" w:hAnsiTheme="minorHAnsi" w:cstheme="minorHAnsi"/>
          <w:b/>
          <w:bCs/>
          <w:sz w:val="32"/>
          <w:u w:val="single"/>
        </w:rPr>
        <w:t>Tasks to C</w:t>
      </w:r>
      <w:r w:rsidR="00086B73" w:rsidRPr="00624B68">
        <w:rPr>
          <w:rFonts w:asciiTheme="minorHAnsi" w:hAnsiTheme="minorHAnsi" w:cstheme="minorHAnsi"/>
          <w:b/>
          <w:bCs/>
          <w:sz w:val="32"/>
          <w:u w:val="single"/>
        </w:rPr>
        <w:t>omplete</w:t>
      </w:r>
    </w:p>
    <w:p w:rsidR="00086B73" w:rsidRPr="006C2967" w:rsidRDefault="00086B73" w:rsidP="00335B2B">
      <w:pPr>
        <w:spacing w:after="0"/>
        <w:rPr>
          <w:rFonts w:asciiTheme="minorHAnsi" w:hAnsiTheme="minorHAnsi" w:cstheme="minorHAnsi"/>
        </w:rPr>
      </w:pPr>
      <w:r w:rsidRPr="006C2967">
        <w:rPr>
          <w:rFonts w:asciiTheme="minorHAnsi" w:hAnsiTheme="minorHAnsi" w:cstheme="minorHAnsi"/>
        </w:rPr>
        <w:t xml:space="preserve">These </w:t>
      </w:r>
      <w:r w:rsidR="00B52A38">
        <w:rPr>
          <w:rFonts w:asciiTheme="minorHAnsi" w:hAnsiTheme="minorHAnsi" w:cstheme="minorHAnsi"/>
        </w:rPr>
        <w:t xml:space="preserve">Chemistry </w:t>
      </w:r>
      <w:r w:rsidR="000C2ED9">
        <w:rPr>
          <w:rFonts w:asciiTheme="minorHAnsi" w:hAnsiTheme="minorHAnsi" w:cstheme="minorHAnsi"/>
        </w:rPr>
        <w:t>b</w:t>
      </w:r>
      <w:r w:rsidRPr="006C2967">
        <w:rPr>
          <w:rFonts w:asciiTheme="minorHAnsi" w:hAnsiTheme="minorHAnsi" w:cstheme="minorHAnsi"/>
        </w:rPr>
        <w:t xml:space="preserve">ridging </w:t>
      </w:r>
      <w:r w:rsidR="000C2ED9">
        <w:rPr>
          <w:rFonts w:asciiTheme="minorHAnsi" w:hAnsiTheme="minorHAnsi" w:cstheme="minorHAnsi"/>
        </w:rPr>
        <w:t>t</w:t>
      </w:r>
      <w:r w:rsidRPr="006C2967">
        <w:rPr>
          <w:rFonts w:asciiTheme="minorHAnsi" w:hAnsiTheme="minorHAnsi" w:cstheme="minorHAnsi"/>
        </w:rPr>
        <w:t>asks are designed to help you to review the core principles that you learnt during your GCSE’s and to pre</w:t>
      </w:r>
      <w:r w:rsidR="004E5A09" w:rsidRPr="006C2967">
        <w:rPr>
          <w:rFonts w:asciiTheme="minorHAnsi" w:hAnsiTheme="minorHAnsi" w:cstheme="minorHAnsi"/>
        </w:rPr>
        <w:t>pare yourself for the first topic</w:t>
      </w:r>
      <w:r w:rsidRPr="006C2967">
        <w:rPr>
          <w:rFonts w:asciiTheme="minorHAnsi" w:hAnsiTheme="minorHAnsi" w:cstheme="minorHAnsi"/>
        </w:rPr>
        <w:t xml:space="preserve"> that will be taught at the beginning of year 12.</w:t>
      </w:r>
      <w:r w:rsidR="001376E2" w:rsidRPr="006C2967">
        <w:rPr>
          <w:rFonts w:asciiTheme="minorHAnsi" w:hAnsiTheme="minorHAnsi" w:cstheme="minorHAnsi"/>
        </w:rPr>
        <w:t xml:space="preserve"> You must bring this work to your first </w:t>
      </w:r>
      <w:r w:rsidR="00B52A38">
        <w:rPr>
          <w:rFonts w:asciiTheme="minorHAnsi" w:hAnsiTheme="minorHAnsi" w:cstheme="minorHAnsi"/>
        </w:rPr>
        <w:t>Chemistry</w:t>
      </w:r>
      <w:r w:rsidR="001376E2" w:rsidRPr="006C2967">
        <w:rPr>
          <w:rFonts w:asciiTheme="minorHAnsi" w:hAnsiTheme="minorHAnsi" w:cstheme="minorHAnsi"/>
        </w:rPr>
        <w:t xml:space="preserve"> lesson in September.</w:t>
      </w:r>
    </w:p>
    <w:p w:rsidR="00335B2B" w:rsidRPr="006C2967" w:rsidRDefault="00335B2B" w:rsidP="00335B2B">
      <w:pPr>
        <w:spacing w:after="0"/>
        <w:rPr>
          <w:rFonts w:asciiTheme="minorHAnsi" w:hAnsiTheme="minorHAnsi" w:cstheme="minorHAnsi"/>
        </w:rPr>
      </w:pPr>
    </w:p>
    <w:p w:rsidR="006C2967" w:rsidRPr="00BF2EC6" w:rsidRDefault="006C2967" w:rsidP="006C2967">
      <w:pPr>
        <w:numPr>
          <w:ilvl w:val="0"/>
          <w:numId w:val="8"/>
        </w:numPr>
        <w:spacing w:line="259" w:lineRule="auto"/>
        <w:rPr>
          <w:rFonts w:asciiTheme="minorHAnsi" w:hAnsiTheme="minorHAnsi" w:cstheme="minorHAnsi"/>
          <w:b/>
        </w:rPr>
      </w:pPr>
      <w:r w:rsidRPr="00BF2EC6">
        <w:rPr>
          <w:rFonts w:asciiTheme="minorHAnsi" w:hAnsiTheme="minorHAnsi" w:cstheme="minorHAnsi"/>
          <w:b/>
        </w:rPr>
        <w:t xml:space="preserve">Check out mathematical requirements for the course at </w:t>
      </w:r>
      <w:hyperlink r:id="rId13" w:history="1">
        <w:r w:rsidR="00B52A38" w:rsidRPr="00BF2EC6">
          <w:rPr>
            <w:rStyle w:val="Hyperlink"/>
            <w:b/>
          </w:rPr>
          <w:t>https://www.aqa.org.uk/subjects/science/as-and-a-level/chemistry-7404-7405/mathematical-requirements-and-exemplifications</w:t>
        </w:r>
      </w:hyperlink>
    </w:p>
    <w:p w:rsidR="00F83362" w:rsidRDefault="00F83362" w:rsidP="00F83362">
      <w:pPr>
        <w:spacing w:line="259" w:lineRule="auto"/>
        <w:ind w:left="720"/>
        <w:rPr>
          <w:rFonts w:asciiTheme="minorHAnsi" w:hAnsiTheme="minorHAnsi" w:cstheme="minorHAnsi"/>
          <w:b/>
        </w:rPr>
      </w:pPr>
    </w:p>
    <w:p w:rsidR="006B6EF6" w:rsidRDefault="006B6EF6" w:rsidP="006C2967">
      <w:pPr>
        <w:numPr>
          <w:ilvl w:val="0"/>
          <w:numId w:val="8"/>
        </w:numPr>
        <w:spacing w:line="259" w:lineRule="auto"/>
        <w:rPr>
          <w:rFonts w:asciiTheme="minorHAnsi" w:hAnsiTheme="minorHAnsi" w:cstheme="minorHAnsi"/>
          <w:b/>
        </w:rPr>
      </w:pPr>
      <w:r>
        <w:rPr>
          <w:rFonts w:asciiTheme="minorHAnsi" w:hAnsiTheme="minorHAnsi" w:cstheme="minorHAnsi"/>
          <w:b/>
        </w:rPr>
        <w:t xml:space="preserve">Complete the activities 1- </w:t>
      </w:r>
      <w:r w:rsidR="00F93711">
        <w:rPr>
          <w:rFonts w:asciiTheme="minorHAnsi" w:hAnsiTheme="minorHAnsi" w:cstheme="minorHAnsi"/>
          <w:b/>
        </w:rPr>
        <w:t>8</w:t>
      </w:r>
      <w:r>
        <w:rPr>
          <w:rFonts w:asciiTheme="minorHAnsi" w:hAnsiTheme="minorHAnsi" w:cstheme="minorHAnsi"/>
          <w:b/>
        </w:rPr>
        <w:t xml:space="preserve"> below</w:t>
      </w:r>
      <w:r w:rsidR="00F83362">
        <w:rPr>
          <w:rFonts w:asciiTheme="minorHAnsi" w:hAnsiTheme="minorHAnsi" w:cstheme="minorHAnsi"/>
          <w:b/>
        </w:rPr>
        <w:t>.</w:t>
      </w:r>
    </w:p>
    <w:p w:rsidR="00F83362" w:rsidRDefault="00F83362" w:rsidP="00F83362">
      <w:pPr>
        <w:spacing w:line="259" w:lineRule="auto"/>
        <w:ind w:left="720"/>
        <w:rPr>
          <w:rFonts w:asciiTheme="minorHAnsi" w:hAnsiTheme="minorHAnsi" w:cstheme="minorHAnsi"/>
          <w:b/>
        </w:rPr>
      </w:pPr>
    </w:p>
    <w:p w:rsidR="006C2967" w:rsidRPr="00BF2EC6" w:rsidRDefault="006C2967" w:rsidP="006C2967">
      <w:pPr>
        <w:numPr>
          <w:ilvl w:val="0"/>
          <w:numId w:val="8"/>
        </w:numPr>
        <w:spacing w:line="259" w:lineRule="auto"/>
        <w:rPr>
          <w:rFonts w:asciiTheme="minorHAnsi" w:hAnsiTheme="minorHAnsi" w:cstheme="minorHAnsi"/>
          <w:b/>
        </w:rPr>
      </w:pPr>
      <w:r w:rsidRPr="00BF2EC6">
        <w:rPr>
          <w:rFonts w:asciiTheme="minorHAnsi" w:hAnsiTheme="minorHAnsi" w:cstheme="minorHAnsi"/>
          <w:b/>
        </w:rPr>
        <w:t xml:space="preserve">Watch the video “Atom 1: The Clash of the Titans” </w:t>
      </w:r>
      <w:hyperlink r:id="rId14" w:history="1">
        <w:r w:rsidRPr="00BF2EC6">
          <w:rPr>
            <w:rStyle w:val="Hyperlink"/>
            <w:rFonts w:asciiTheme="minorHAnsi" w:hAnsiTheme="minorHAnsi" w:cstheme="minorHAnsi"/>
            <w:b/>
          </w:rPr>
          <w:t>https://www.youtube.com/watch?v=Y-AiqCp7Vlc</w:t>
        </w:r>
      </w:hyperlink>
      <w:r w:rsidRPr="00BF2EC6">
        <w:rPr>
          <w:rFonts w:asciiTheme="minorHAnsi" w:hAnsiTheme="minorHAnsi" w:cstheme="minorHAnsi"/>
          <w:b/>
        </w:rPr>
        <w:t xml:space="preserve"> and make notes on key scientists involved and their contribution to the development of current theories.</w:t>
      </w:r>
      <w:r w:rsidR="00874EDE">
        <w:rPr>
          <w:rFonts w:asciiTheme="minorHAnsi" w:hAnsiTheme="minorHAnsi" w:cstheme="minorHAnsi"/>
          <w:b/>
        </w:rPr>
        <w:t xml:space="preserve"> Be prepared to discuss and share these ideas during the first week in September.</w:t>
      </w:r>
    </w:p>
    <w:p w:rsidR="00F83362" w:rsidRDefault="00F83362" w:rsidP="00F83362">
      <w:pPr>
        <w:spacing w:line="259" w:lineRule="auto"/>
        <w:ind w:left="720"/>
        <w:rPr>
          <w:rFonts w:asciiTheme="minorHAnsi" w:hAnsiTheme="minorHAnsi" w:cstheme="minorHAnsi"/>
          <w:b/>
        </w:rPr>
      </w:pPr>
    </w:p>
    <w:p w:rsidR="006B6EF6" w:rsidRPr="00F93711" w:rsidRDefault="006C2967" w:rsidP="006B6EF6">
      <w:pPr>
        <w:numPr>
          <w:ilvl w:val="0"/>
          <w:numId w:val="8"/>
        </w:numPr>
        <w:spacing w:line="259" w:lineRule="auto"/>
        <w:rPr>
          <w:rFonts w:asciiTheme="minorHAnsi" w:hAnsiTheme="minorHAnsi" w:cstheme="minorHAnsi"/>
          <w:b/>
        </w:rPr>
      </w:pPr>
      <w:r w:rsidRPr="00BF2EC6">
        <w:rPr>
          <w:rFonts w:asciiTheme="minorHAnsi" w:hAnsiTheme="minorHAnsi" w:cstheme="minorHAnsi"/>
          <w:b/>
        </w:rPr>
        <w:t xml:space="preserve">Revise key ideas on atomic structure, bonding and mole calculations </w:t>
      </w:r>
      <w:r w:rsidR="0008742E" w:rsidRPr="00BF2EC6">
        <w:rPr>
          <w:rFonts w:asciiTheme="minorHAnsi" w:hAnsiTheme="minorHAnsi" w:cstheme="minorHAnsi"/>
          <w:b/>
        </w:rPr>
        <w:t xml:space="preserve">and complete the tasks from the “pre-knowledge topics” </w:t>
      </w:r>
      <w:r w:rsidR="00BF2EC6">
        <w:rPr>
          <w:rFonts w:asciiTheme="minorHAnsi" w:hAnsiTheme="minorHAnsi" w:cstheme="minorHAnsi"/>
          <w:b/>
        </w:rPr>
        <w:t>below (topics 1-</w:t>
      </w:r>
      <w:r w:rsidR="008B26E3">
        <w:rPr>
          <w:rFonts w:asciiTheme="minorHAnsi" w:hAnsiTheme="minorHAnsi" w:cstheme="minorHAnsi"/>
          <w:b/>
        </w:rPr>
        <w:t>6</w:t>
      </w:r>
      <w:r w:rsidR="00BF2EC6">
        <w:rPr>
          <w:rFonts w:asciiTheme="minorHAnsi" w:hAnsiTheme="minorHAnsi" w:cstheme="minorHAnsi"/>
          <w:b/>
        </w:rPr>
        <w:t>).</w:t>
      </w:r>
      <w:r w:rsidR="008B26E3">
        <w:rPr>
          <w:rFonts w:asciiTheme="minorHAnsi" w:hAnsiTheme="minorHAnsi" w:cstheme="minorHAnsi"/>
          <w:b/>
        </w:rPr>
        <w:t xml:space="preserve"> </w:t>
      </w:r>
    </w:p>
    <w:p w:rsidR="00F93711" w:rsidRDefault="00F93711" w:rsidP="006B6EF6">
      <w:pPr>
        <w:rPr>
          <w:sz w:val="6"/>
          <w:szCs w:val="6"/>
        </w:rPr>
      </w:pPr>
    </w:p>
    <w:p w:rsidR="00F93711" w:rsidRDefault="00F93711" w:rsidP="006B6EF6">
      <w:pPr>
        <w:rPr>
          <w:sz w:val="6"/>
          <w:szCs w:val="6"/>
        </w:rPr>
      </w:pPr>
    </w:p>
    <w:p w:rsidR="00F93711" w:rsidRDefault="00F93711" w:rsidP="006B6EF6">
      <w:pPr>
        <w:rPr>
          <w:sz w:val="6"/>
          <w:szCs w:val="6"/>
        </w:rPr>
      </w:pPr>
    </w:p>
    <w:p w:rsidR="00F93711" w:rsidRDefault="00F93711" w:rsidP="006B6EF6">
      <w:pPr>
        <w:rPr>
          <w:sz w:val="6"/>
          <w:szCs w:val="6"/>
        </w:rPr>
      </w:pPr>
    </w:p>
    <w:p w:rsidR="00F93711" w:rsidRDefault="00F93711" w:rsidP="006B6EF6">
      <w:pPr>
        <w:rPr>
          <w:sz w:val="6"/>
          <w:szCs w:val="6"/>
        </w:rPr>
      </w:pPr>
    </w:p>
    <w:p w:rsidR="00F93711" w:rsidRDefault="00F93711" w:rsidP="006B6EF6">
      <w:pPr>
        <w:rPr>
          <w:sz w:val="6"/>
          <w:szCs w:val="6"/>
        </w:rPr>
      </w:pPr>
    </w:p>
    <w:p w:rsidR="00F93711" w:rsidRDefault="00F93711" w:rsidP="006B6EF6">
      <w:pPr>
        <w:rPr>
          <w:sz w:val="6"/>
          <w:szCs w:val="6"/>
        </w:rPr>
      </w:pPr>
    </w:p>
    <w:p w:rsidR="00F93711" w:rsidRDefault="00F93711" w:rsidP="006B6EF6">
      <w:pPr>
        <w:rPr>
          <w:sz w:val="6"/>
          <w:szCs w:val="6"/>
        </w:rPr>
      </w:pPr>
    </w:p>
    <w:p w:rsidR="00F93711" w:rsidRDefault="00F93711" w:rsidP="006B6EF6">
      <w:pPr>
        <w:rPr>
          <w:sz w:val="6"/>
          <w:szCs w:val="6"/>
        </w:rPr>
      </w:pPr>
    </w:p>
    <w:p w:rsidR="00F93711" w:rsidRDefault="00F93711" w:rsidP="006B6EF6">
      <w:pPr>
        <w:rPr>
          <w:sz w:val="6"/>
          <w:szCs w:val="6"/>
        </w:rPr>
      </w:pPr>
    </w:p>
    <w:p w:rsidR="00F93711" w:rsidRDefault="00F93711" w:rsidP="006B6EF6">
      <w:pPr>
        <w:rPr>
          <w:sz w:val="6"/>
          <w:szCs w:val="6"/>
        </w:rPr>
      </w:pPr>
    </w:p>
    <w:p w:rsidR="00F93711" w:rsidRDefault="00F93711" w:rsidP="006B6EF6">
      <w:pPr>
        <w:rPr>
          <w:sz w:val="6"/>
          <w:szCs w:val="6"/>
        </w:rPr>
      </w:pPr>
    </w:p>
    <w:p w:rsidR="00F93711" w:rsidRDefault="00F93711" w:rsidP="006B6EF6">
      <w:pPr>
        <w:rPr>
          <w:sz w:val="6"/>
          <w:szCs w:val="6"/>
        </w:rPr>
      </w:pPr>
    </w:p>
    <w:p w:rsidR="00F93711" w:rsidRDefault="00F93711" w:rsidP="006B6EF6">
      <w:pPr>
        <w:rPr>
          <w:sz w:val="6"/>
          <w:szCs w:val="6"/>
        </w:rPr>
      </w:pPr>
    </w:p>
    <w:p w:rsidR="00F93711" w:rsidRDefault="00F93711" w:rsidP="006B6EF6">
      <w:pPr>
        <w:rPr>
          <w:sz w:val="6"/>
          <w:szCs w:val="6"/>
        </w:rPr>
      </w:pPr>
    </w:p>
    <w:p w:rsidR="00F93711" w:rsidRDefault="00F93711" w:rsidP="006B6EF6">
      <w:pPr>
        <w:rPr>
          <w:sz w:val="6"/>
          <w:szCs w:val="6"/>
        </w:rPr>
      </w:pPr>
    </w:p>
    <w:p w:rsidR="00F93711" w:rsidRDefault="00F93711" w:rsidP="006B6EF6">
      <w:pPr>
        <w:rPr>
          <w:sz w:val="6"/>
          <w:szCs w:val="6"/>
        </w:rPr>
      </w:pPr>
    </w:p>
    <w:p w:rsidR="00F93711" w:rsidRDefault="00F93711" w:rsidP="006B6EF6">
      <w:pPr>
        <w:rPr>
          <w:sz w:val="6"/>
          <w:szCs w:val="6"/>
        </w:rPr>
      </w:pPr>
    </w:p>
    <w:p w:rsidR="00F93711" w:rsidRDefault="00F93711" w:rsidP="006B6EF6">
      <w:pPr>
        <w:rPr>
          <w:sz w:val="6"/>
          <w:szCs w:val="6"/>
        </w:rPr>
      </w:pPr>
    </w:p>
    <w:p w:rsidR="00F93711" w:rsidRDefault="00F93711" w:rsidP="006B6EF6">
      <w:pPr>
        <w:rPr>
          <w:sz w:val="6"/>
          <w:szCs w:val="6"/>
        </w:rPr>
      </w:pPr>
    </w:p>
    <w:p w:rsidR="00F93711" w:rsidRDefault="00F93711" w:rsidP="006B6EF6">
      <w:pPr>
        <w:rPr>
          <w:sz w:val="6"/>
          <w:szCs w:val="6"/>
        </w:rPr>
      </w:pPr>
    </w:p>
    <w:p w:rsidR="00F93711" w:rsidRDefault="00F93711" w:rsidP="006B6EF6">
      <w:pPr>
        <w:rPr>
          <w:sz w:val="6"/>
          <w:szCs w:val="6"/>
        </w:rPr>
      </w:pPr>
    </w:p>
    <w:p w:rsidR="00F93711" w:rsidRDefault="00F93711" w:rsidP="006B6EF6">
      <w:pPr>
        <w:rPr>
          <w:sz w:val="6"/>
          <w:szCs w:val="6"/>
        </w:rPr>
      </w:pPr>
    </w:p>
    <w:p w:rsidR="00F93711" w:rsidRDefault="00F93711" w:rsidP="006B6EF6">
      <w:pPr>
        <w:rPr>
          <w:sz w:val="6"/>
          <w:szCs w:val="6"/>
        </w:rPr>
      </w:pPr>
    </w:p>
    <w:p w:rsidR="00F93711" w:rsidRDefault="00F93711" w:rsidP="006B6EF6">
      <w:pPr>
        <w:rPr>
          <w:sz w:val="6"/>
          <w:szCs w:val="6"/>
        </w:rPr>
      </w:pPr>
    </w:p>
    <w:p w:rsidR="00F93711" w:rsidRDefault="00F93711" w:rsidP="006B6EF6">
      <w:pPr>
        <w:rPr>
          <w:sz w:val="6"/>
          <w:szCs w:val="6"/>
        </w:rPr>
      </w:pPr>
    </w:p>
    <w:p w:rsidR="00F93711" w:rsidRDefault="00F93711" w:rsidP="006B6EF6">
      <w:pPr>
        <w:rPr>
          <w:sz w:val="6"/>
          <w:szCs w:val="6"/>
        </w:rPr>
      </w:pPr>
    </w:p>
    <w:p w:rsidR="00F93711" w:rsidRDefault="00F93711" w:rsidP="006B6EF6">
      <w:pPr>
        <w:rPr>
          <w:sz w:val="6"/>
          <w:szCs w:val="6"/>
        </w:rPr>
      </w:pPr>
    </w:p>
    <w:p w:rsidR="00F93711" w:rsidRDefault="00F93711" w:rsidP="006B6EF6">
      <w:pPr>
        <w:rPr>
          <w:sz w:val="6"/>
          <w:szCs w:val="6"/>
        </w:rPr>
      </w:pPr>
    </w:p>
    <w:p w:rsidR="00F93711" w:rsidRDefault="00F93711" w:rsidP="006B6EF6">
      <w:pPr>
        <w:rPr>
          <w:sz w:val="6"/>
          <w:szCs w:val="6"/>
        </w:rPr>
      </w:pPr>
    </w:p>
    <w:p w:rsidR="00F93711" w:rsidRDefault="00F93711" w:rsidP="006B6EF6">
      <w:pPr>
        <w:rPr>
          <w:sz w:val="6"/>
          <w:szCs w:val="6"/>
        </w:rPr>
      </w:pPr>
    </w:p>
    <w:p w:rsidR="00F93711" w:rsidRDefault="00F93711" w:rsidP="006B6EF6">
      <w:pPr>
        <w:rPr>
          <w:sz w:val="6"/>
          <w:szCs w:val="6"/>
        </w:rPr>
      </w:pPr>
    </w:p>
    <w:p w:rsidR="00F93711" w:rsidRDefault="00F93711" w:rsidP="006B6EF6">
      <w:pPr>
        <w:rPr>
          <w:sz w:val="6"/>
          <w:szCs w:val="6"/>
        </w:rPr>
      </w:pPr>
    </w:p>
    <w:p w:rsidR="00F93711" w:rsidRDefault="00F93711" w:rsidP="006B6EF6">
      <w:pPr>
        <w:rPr>
          <w:sz w:val="6"/>
          <w:szCs w:val="6"/>
        </w:rPr>
      </w:pPr>
    </w:p>
    <w:p w:rsidR="00F93711" w:rsidRDefault="00F93711" w:rsidP="006B6EF6">
      <w:pPr>
        <w:rPr>
          <w:sz w:val="6"/>
          <w:szCs w:val="6"/>
        </w:rPr>
      </w:pPr>
    </w:p>
    <w:p w:rsidR="00F93711" w:rsidRDefault="00F93711" w:rsidP="006B6EF6">
      <w:pPr>
        <w:rPr>
          <w:sz w:val="6"/>
          <w:szCs w:val="6"/>
        </w:rPr>
      </w:pPr>
    </w:p>
    <w:p w:rsidR="00F93711" w:rsidRDefault="00F93711" w:rsidP="006B6EF6">
      <w:pPr>
        <w:rPr>
          <w:sz w:val="6"/>
          <w:szCs w:val="6"/>
        </w:rPr>
      </w:pPr>
    </w:p>
    <w:p w:rsidR="00F93711" w:rsidRDefault="00F93711" w:rsidP="006B6EF6">
      <w:pPr>
        <w:rPr>
          <w:sz w:val="6"/>
          <w:szCs w:val="6"/>
        </w:rPr>
      </w:pPr>
    </w:p>
    <w:p w:rsidR="00F93711" w:rsidRDefault="00F93711" w:rsidP="006B6EF6">
      <w:pPr>
        <w:rPr>
          <w:sz w:val="6"/>
          <w:szCs w:val="6"/>
        </w:rPr>
      </w:pPr>
    </w:p>
    <w:p w:rsidR="00F93711" w:rsidRDefault="00F93711" w:rsidP="006B6EF6">
      <w:pPr>
        <w:rPr>
          <w:sz w:val="6"/>
          <w:szCs w:val="6"/>
        </w:rPr>
      </w:pPr>
    </w:p>
    <w:p w:rsidR="00F93711" w:rsidRDefault="00F93711" w:rsidP="006B6EF6">
      <w:pPr>
        <w:rPr>
          <w:sz w:val="6"/>
          <w:szCs w:val="6"/>
        </w:rPr>
      </w:pPr>
    </w:p>
    <w:p w:rsidR="00F93711" w:rsidRDefault="00F93711" w:rsidP="006B6EF6">
      <w:pPr>
        <w:rPr>
          <w:sz w:val="6"/>
          <w:szCs w:val="6"/>
        </w:rPr>
      </w:pPr>
    </w:p>
    <w:p w:rsidR="00F93711" w:rsidRDefault="00F93711" w:rsidP="006B6EF6">
      <w:pPr>
        <w:rPr>
          <w:sz w:val="6"/>
          <w:szCs w:val="6"/>
        </w:rPr>
      </w:pPr>
    </w:p>
    <w:p w:rsidR="00F93711" w:rsidRDefault="00F93711" w:rsidP="006B6EF6">
      <w:pPr>
        <w:rPr>
          <w:sz w:val="6"/>
          <w:szCs w:val="6"/>
        </w:rPr>
      </w:pPr>
    </w:p>
    <w:p w:rsidR="00F93711" w:rsidRPr="00D13647" w:rsidRDefault="00F93711" w:rsidP="006B6EF6">
      <w:pPr>
        <w:rPr>
          <w:sz w:val="6"/>
          <w:szCs w:val="6"/>
        </w:rPr>
      </w:pPr>
    </w:p>
    <w:tbl>
      <w:tblPr>
        <w:tblStyle w:val="LightList-Accent11"/>
        <w:tblpPr w:leftFromText="180" w:rightFromText="180" w:vertAnchor="text" w:horzAnchor="margin" w:tblpY="1420"/>
        <w:tblW w:w="5000" w:type="pct"/>
        <w:tblLook w:val="04A0" w:firstRow="1" w:lastRow="0" w:firstColumn="1" w:lastColumn="0" w:noHBand="0" w:noVBand="1"/>
      </w:tblPr>
      <w:tblGrid>
        <w:gridCol w:w="9912"/>
      </w:tblGrid>
      <w:tr w:rsidR="00F93711" w:rsidRPr="00BB30D8" w:rsidTr="00F93711">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5B9BD5" w:themeFill="accent1"/>
          </w:tcPr>
          <w:p w:rsidR="00F93711" w:rsidRPr="00BB30D8" w:rsidRDefault="00F93711" w:rsidP="00F93711">
            <w:pPr>
              <w:spacing w:after="120"/>
              <w:rPr>
                <w:rFonts w:ascii="AQA Chevin Pro Medium" w:hAnsi="AQA Chevin Pro Medium"/>
                <w:b/>
                <w:color w:val="FFFFFF" w:themeColor="background1"/>
              </w:rPr>
            </w:pPr>
            <w:r w:rsidRPr="00BB30D8">
              <w:rPr>
                <w:rFonts w:ascii="AQA Chevin Pro Medium" w:hAnsi="AQA Chevin Pro Medium"/>
                <w:b/>
                <w:color w:val="FFFFFF" w:themeColor="background1"/>
              </w:rPr>
              <w:t xml:space="preserve">Activity 1 Scientific vocabulary: Designing an investigation </w:t>
            </w:r>
          </w:p>
        </w:tc>
      </w:tr>
      <w:tr w:rsidR="00F93711" w:rsidRPr="00BB30D8" w:rsidTr="00F93711">
        <w:trPr>
          <w:cnfStyle w:val="000000100000" w:firstRow="0" w:lastRow="0" w:firstColumn="0" w:lastColumn="0" w:oddVBand="0" w:evenVBand="0" w:oddHBand="1" w:evenHBand="0" w:firstRowFirstColumn="0" w:firstRowLastColumn="0" w:lastRowFirstColumn="0" w:lastRowLastColumn="0"/>
          <w:trHeight w:val="895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rsidR="00F93711" w:rsidRPr="00BB30D8" w:rsidRDefault="00F93711" w:rsidP="00F93711">
            <w:pPr>
              <w:spacing w:line="260" w:lineRule="atLeast"/>
              <w:rPr>
                <w:rFonts w:eastAsia="SimSun"/>
                <w:shd w:val="clear" w:color="auto" w:fill="FFFFFF"/>
              </w:rPr>
            </w:pPr>
          </w:p>
          <w:p w:rsidR="00F93711" w:rsidRPr="00BB30D8" w:rsidRDefault="00F93711" w:rsidP="00F93711">
            <w:pPr>
              <w:spacing w:line="260" w:lineRule="atLeast"/>
              <w:rPr>
                <w:rFonts w:eastAsia="SimSun"/>
                <w:shd w:val="clear" w:color="auto" w:fill="FFFFFF"/>
              </w:rPr>
            </w:pPr>
            <w:r w:rsidRPr="00BB30D8">
              <w:rPr>
                <w:rFonts w:eastAsia="SimSun"/>
                <w:shd w:val="clear" w:color="auto" w:fill="FFFFFF"/>
              </w:rPr>
              <w:t xml:space="preserve">Link each term on the left to the correct definition on the right. </w:t>
            </w:r>
          </w:p>
          <w:p w:rsidR="00F93711" w:rsidRPr="00BB30D8" w:rsidRDefault="00F93711" w:rsidP="00F93711">
            <w:pPr>
              <w:spacing w:line="260" w:lineRule="atLeast"/>
              <w:rPr>
                <w:rFonts w:eastAsia="SimSun"/>
                <w:shd w:val="clear" w:color="auto" w:fill="FFFFFF"/>
                <w:vertAlign w:val="superscript"/>
              </w:rPr>
            </w:pPr>
          </w:p>
          <w:p w:rsidR="00F93711" w:rsidRPr="00BB30D8" w:rsidRDefault="00F93711" w:rsidP="00F93711">
            <w:pPr>
              <w:spacing w:line="260" w:lineRule="atLeast"/>
              <w:rPr>
                <w:rFonts w:eastAsia="SimSun"/>
                <w:shd w:val="clear" w:color="auto" w:fill="FFFFFF"/>
                <w:vertAlign w:val="superscript"/>
                <w:lang w:val="en-GB"/>
              </w:rPr>
            </w:pPr>
            <w:r w:rsidRPr="00BB30D8">
              <w:rPr>
                <w:rFonts w:eastAsia="SimSun"/>
                <w:noProof/>
                <w:shd w:val="clear" w:color="auto" w:fill="FFFFFF"/>
                <w:vertAlign w:val="superscript"/>
                <w:lang w:val="en-GB" w:eastAsia="en-GB"/>
              </w:rPr>
              <w:drawing>
                <wp:inline distT="0" distB="0" distL="0" distR="0" wp14:anchorId="157383A0" wp14:editId="0B8D510B">
                  <wp:extent cx="5130140" cy="4682638"/>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tivity 1 questio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82411" cy="4730350"/>
                          </a:xfrm>
                          <a:prstGeom prst="rect">
                            <a:avLst/>
                          </a:prstGeom>
                        </pic:spPr>
                      </pic:pic>
                    </a:graphicData>
                  </a:graphic>
                </wp:inline>
              </w:drawing>
            </w:r>
          </w:p>
        </w:tc>
      </w:tr>
    </w:tbl>
    <w:p w:rsidR="00F93711" w:rsidRPr="00BB30D8" w:rsidRDefault="00F93711" w:rsidP="00F93711">
      <w:pPr>
        <w:spacing w:line="260" w:lineRule="atLeast"/>
        <w:rPr>
          <w:rFonts w:eastAsia="Times New Roman" w:cs="Times New Roman"/>
          <w:szCs w:val="24"/>
          <w:lang w:eastAsia="en-GB"/>
        </w:rPr>
      </w:pPr>
      <w:r w:rsidRPr="00BB30D8">
        <w:rPr>
          <w:rFonts w:eastAsia="Times New Roman" w:cs="Times New Roman"/>
          <w:szCs w:val="24"/>
          <w:lang w:eastAsia="en-GB"/>
        </w:rPr>
        <w:t>Understanding and applying the correct terms are key for practical science. Much of the vocabulary you have used at GCSE for practical work will not change but some terms are dealt with in more detail at A-level so are more complex.</w:t>
      </w:r>
    </w:p>
    <w:p w:rsidR="006B6EF6" w:rsidRDefault="006B6EF6" w:rsidP="00770B2C">
      <w:pPr>
        <w:rPr>
          <w:rFonts w:asciiTheme="minorHAnsi" w:hAnsiTheme="minorHAnsi" w:cstheme="minorHAnsi"/>
          <w:b/>
          <w:bCs/>
          <w:u w:val="single"/>
        </w:rPr>
      </w:pPr>
    </w:p>
    <w:p w:rsidR="006B6EF6" w:rsidRDefault="006B6EF6" w:rsidP="00770B2C">
      <w:pPr>
        <w:rPr>
          <w:rFonts w:asciiTheme="minorHAnsi" w:hAnsiTheme="minorHAnsi" w:cstheme="minorHAnsi"/>
          <w:b/>
          <w:bCs/>
          <w:u w:val="single"/>
        </w:rPr>
      </w:pPr>
    </w:p>
    <w:p w:rsidR="00F93711" w:rsidRDefault="00F93711" w:rsidP="00770B2C">
      <w:pPr>
        <w:rPr>
          <w:rFonts w:asciiTheme="minorHAnsi" w:hAnsiTheme="minorHAnsi" w:cstheme="minorHAnsi"/>
          <w:b/>
          <w:bCs/>
          <w:u w:val="single"/>
        </w:rPr>
      </w:pPr>
    </w:p>
    <w:p w:rsidR="00F93711" w:rsidRDefault="00F93711" w:rsidP="00770B2C">
      <w:pPr>
        <w:rPr>
          <w:rFonts w:asciiTheme="minorHAnsi" w:hAnsiTheme="minorHAnsi" w:cstheme="minorHAnsi"/>
          <w:b/>
          <w:bCs/>
          <w:u w:val="single"/>
        </w:rPr>
      </w:pPr>
    </w:p>
    <w:p w:rsidR="00F93711" w:rsidRDefault="00F93711" w:rsidP="00770B2C">
      <w:pPr>
        <w:rPr>
          <w:rFonts w:asciiTheme="minorHAnsi" w:hAnsiTheme="minorHAnsi" w:cstheme="minorHAnsi"/>
          <w:b/>
          <w:bCs/>
          <w:u w:val="single"/>
        </w:rPr>
      </w:pPr>
    </w:p>
    <w:p w:rsidR="00F93711" w:rsidRDefault="00F93711" w:rsidP="00770B2C">
      <w:pPr>
        <w:rPr>
          <w:rFonts w:asciiTheme="minorHAnsi" w:hAnsiTheme="minorHAnsi" w:cstheme="minorHAnsi"/>
          <w:b/>
          <w:bCs/>
          <w:u w:val="single"/>
        </w:rPr>
      </w:pPr>
    </w:p>
    <w:p w:rsidR="00F93711" w:rsidRDefault="00F93711" w:rsidP="00770B2C">
      <w:pPr>
        <w:rPr>
          <w:rFonts w:asciiTheme="minorHAnsi" w:hAnsiTheme="minorHAnsi" w:cstheme="minorHAnsi"/>
          <w:b/>
          <w:bCs/>
          <w:u w:val="single"/>
        </w:rPr>
      </w:pPr>
    </w:p>
    <w:p w:rsidR="00F93711" w:rsidRDefault="00F93711" w:rsidP="00770B2C">
      <w:pPr>
        <w:rPr>
          <w:rFonts w:asciiTheme="minorHAnsi" w:hAnsiTheme="minorHAnsi" w:cstheme="minorHAnsi"/>
          <w:b/>
          <w:bCs/>
          <w:u w:val="single"/>
        </w:rPr>
      </w:pPr>
    </w:p>
    <w:p w:rsidR="00F93711" w:rsidRDefault="00F93711" w:rsidP="00770B2C">
      <w:pPr>
        <w:rPr>
          <w:rFonts w:asciiTheme="minorHAnsi" w:hAnsiTheme="minorHAnsi" w:cstheme="minorHAnsi"/>
          <w:b/>
          <w:bCs/>
          <w:u w:val="single"/>
        </w:rPr>
      </w:pPr>
    </w:p>
    <w:p w:rsidR="00F93711" w:rsidRDefault="00F93711" w:rsidP="00770B2C">
      <w:pPr>
        <w:rPr>
          <w:rFonts w:asciiTheme="minorHAnsi" w:hAnsiTheme="minorHAnsi" w:cstheme="minorHAnsi"/>
          <w:b/>
          <w:bCs/>
          <w:u w:val="single"/>
        </w:rPr>
      </w:pPr>
    </w:p>
    <w:p w:rsidR="00F93711" w:rsidRDefault="00F93711" w:rsidP="00770B2C">
      <w:pPr>
        <w:rPr>
          <w:rFonts w:asciiTheme="minorHAnsi" w:hAnsiTheme="minorHAnsi" w:cstheme="minorHAnsi"/>
          <w:b/>
          <w:bCs/>
          <w:u w:val="single"/>
        </w:rPr>
      </w:pPr>
    </w:p>
    <w:p w:rsidR="00F93711" w:rsidRDefault="00F93711" w:rsidP="00770B2C">
      <w:pPr>
        <w:rPr>
          <w:rFonts w:asciiTheme="minorHAnsi" w:hAnsiTheme="minorHAnsi" w:cstheme="minorHAnsi"/>
          <w:b/>
          <w:bCs/>
          <w:u w:val="single"/>
        </w:rPr>
      </w:pPr>
    </w:p>
    <w:tbl>
      <w:tblPr>
        <w:tblStyle w:val="LightList-Accent12"/>
        <w:tblW w:w="5000" w:type="pct"/>
        <w:tblLook w:val="04A0" w:firstRow="1" w:lastRow="0" w:firstColumn="1" w:lastColumn="0" w:noHBand="0" w:noVBand="1"/>
      </w:tblPr>
      <w:tblGrid>
        <w:gridCol w:w="9912"/>
      </w:tblGrid>
      <w:tr w:rsidR="006B6EF6" w:rsidRPr="009E676D" w:rsidTr="00F83362">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5B9BD5" w:themeFill="accent1"/>
          </w:tcPr>
          <w:p w:rsidR="006B6EF6" w:rsidRPr="009E676D" w:rsidRDefault="006B6EF6" w:rsidP="00F83362">
            <w:pPr>
              <w:spacing w:after="120"/>
              <w:rPr>
                <w:rFonts w:ascii="AQA Chevin Pro Medium" w:hAnsi="AQA Chevin Pro Medium"/>
                <w:b/>
                <w:color w:val="FFFFFF" w:themeColor="background1"/>
              </w:rPr>
            </w:pPr>
            <w:r w:rsidRPr="009E676D">
              <w:rPr>
                <w:rFonts w:ascii="AQA Chevin Pro Medium" w:hAnsi="AQA Chevin Pro Medium"/>
                <w:b/>
                <w:color w:val="FFFFFF" w:themeColor="background1"/>
              </w:rPr>
              <w:t xml:space="preserve">Activity 2 Scientific vocabulary: Making measurements </w:t>
            </w:r>
          </w:p>
        </w:tc>
      </w:tr>
      <w:tr w:rsidR="006B6EF6" w:rsidRPr="009E676D" w:rsidTr="00F83362">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rsidR="006B6EF6" w:rsidRPr="009E676D" w:rsidRDefault="006B6EF6" w:rsidP="00F83362">
            <w:pPr>
              <w:spacing w:line="260" w:lineRule="atLeast"/>
              <w:rPr>
                <w:rFonts w:eastAsia="SimSun"/>
                <w:shd w:val="clear" w:color="auto" w:fill="FFFFFF"/>
                <w:vertAlign w:val="superscript"/>
              </w:rPr>
            </w:pPr>
          </w:p>
          <w:p w:rsidR="006B6EF6" w:rsidRPr="009E676D" w:rsidRDefault="006B6EF6" w:rsidP="00F83362">
            <w:pPr>
              <w:spacing w:line="260" w:lineRule="atLeast"/>
              <w:rPr>
                <w:rFonts w:eastAsia="SimSun"/>
                <w:shd w:val="clear" w:color="auto" w:fill="FFFFFF"/>
              </w:rPr>
            </w:pPr>
            <w:r w:rsidRPr="009E676D">
              <w:rPr>
                <w:rFonts w:eastAsia="SimSun"/>
                <w:shd w:val="clear" w:color="auto" w:fill="FFFFFF"/>
              </w:rPr>
              <w:t xml:space="preserve">Link each term on the left to the correct definition on the right. </w:t>
            </w:r>
          </w:p>
          <w:p w:rsidR="006B6EF6" w:rsidRPr="009E676D" w:rsidRDefault="006B6EF6" w:rsidP="00F83362">
            <w:pPr>
              <w:spacing w:line="260" w:lineRule="atLeast"/>
              <w:rPr>
                <w:rFonts w:eastAsia="SimSun"/>
                <w:shd w:val="clear" w:color="auto" w:fill="FFFFFF"/>
                <w:vertAlign w:val="superscript"/>
              </w:rPr>
            </w:pPr>
          </w:p>
          <w:p w:rsidR="006B6EF6" w:rsidRPr="009E676D" w:rsidRDefault="006B6EF6" w:rsidP="00F83362">
            <w:pPr>
              <w:spacing w:line="260" w:lineRule="atLeast"/>
              <w:rPr>
                <w:rFonts w:eastAsia="SimSun"/>
                <w:shd w:val="clear" w:color="auto" w:fill="FFFFFF"/>
                <w:vertAlign w:val="superscript"/>
              </w:rPr>
            </w:pPr>
            <w:r w:rsidRPr="00405D9A">
              <w:rPr>
                <w:rFonts w:eastAsia="Calibri" w:cs="Times New Roman"/>
                <w:noProof/>
                <w:lang w:val="en-GB" w:eastAsia="en-GB"/>
              </w:rPr>
              <w:drawing>
                <wp:inline distT="0" distB="0" distL="0" distR="0" wp14:anchorId="622BDDBA" wp14:editId="47E60C73">
                  <wp:extent cx="5080883" cy="4337050"/>
                  <wp:effectExtent l="0" t="0" r="571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83396" cy="4339195"/>
                          </a:xfrm>
                          <a:prstGeom prst="rect">
                            <a:avLst/>
                          </a:prstGeom>
                        </pic:spPr>
                      </pic:pic>
                    </a:graphicData>
                  </a:graphic>
                </wp:inline>
              </w:drawing>
            </w:r>
          </w:p>
          <w:p w:rsidR="006B6EF6" w:rsidRPr="009E676D" w:rsidRDefault="006B6EF6" w:rsidP="00F83362">
            <w:pPr>
              <w:spacing w:line="260" w:lineRule="atLeast"/>
              <w:rPr>
                <w:rFonts w:eastAsia="SimSun"/>
                <w:shd w:val="clear" w:color="auto" w:fill="FFFFFF"/>
                <w:vertAlign w:val="superscript"/>
                <w:lang w:val="en-GB"/>
              </w:rPr>
            </w:pPr>
          </w:p>
        </w:tc>
      </w:tr>
    </w:tbl>
    <w:p w:rsidR="006B6EF6" w:rsidRDefault="006B6EF6" w:rsidP="00770B2C">
      <w:pPr>
        <w:rPr>
          <w:rFonts w:asciiTheme="minorHAnsi" w:hAnsiTheme="minorHAnsi" w:cstheme="minorHAnsi"/>
          <w:b/>
          <w:bCs/>
          <w:u w:val="single"/>
        </w:rPr>
      </w:pPr>
    </w:p>
    <w:tbl>
      <w:tblPr>
        <w:tblStyle w:val="LightList-Accent13"/>
        <w:tblW w:w="5000" w:type="pct"/>
        <w:tblLook w:val="04A0" w:firstRow="1" w:lastRow="0" w:firstColumn="1" w:lastColumn="0" w:noHBand="0" w:noVBand="1"/>
      </w:tblPr>
      <w:tblGrid>
        <w:gridCol w:w="9912"/>
      </w:tblGrid>
      <w:tr w:rsidR="006B6EF6" w:rsidRPr="009E676D" w:rsidTr="00F83362">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5B9BD5" w:themeFill="accent1"/>
          </w:tcPr>
          <w:p w:rsidR="006B6EF6" w:rsidRPr="009E676D" w:rsidRDefault="006B6EF6" w:rsidP="00F83362">
            <w:pPr>
              <w:spacing w:after="120"/>
              <w:rPr>
                <w:rFonts w:ascii="AQA Chevin Pro DemiBold" w:eastAsia="SimSun" w:hAnsi="AQA Chevin Pro DemiBold"/>
                <w:sz w:val="28"/>
                <w:szCs w:val="28"/>
              </w:rPr>
            </w:pPr>
            <w:r w:rsidRPr="009E676D">
              <w:rPr>
                <w:rFonts w:ascii="AQA Chevin Pro Medium" w:hAnsi="AQA Chevin Pro Medium"/>
                <w:b/>
                <w:color w:val="FFFFFF" w:themeColor="background1"/>
              </w:rPr>
              <w:t>Activity 3 Scientific vocabulary: Errors</w:t>
            </w:r>
            <w:r w:rsidRPr="009E676D">
              <w:rPr>
                <w:rFonts w:ascii="AQA Chevin Pro DemiBold" w:eastAsia="SimSun" w:hAnsi="AQA Chevin Pro DemiBold"/>
                <w:sz w:val="28"/>
                <w:szCs w:val="28"/>
              </w:rPr>
              <w:t xml:space="preserve"> </w:t>
            </w:r>
          </w:p>
        </w:tc>
      </w:tr>
      <w:tr w:rsidR="006B6EF6" w:rsidRPr="009E676D" w:rsidTr="00F83362">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rsidR="006B6EF6" w:rsidRPr="009E676D" w:rsidRDefault="006B6EF6" w:rsidP="00F83362">
            <w:pPr>
              <w:spacing w:line="260" w:lineRule="atLeast"/>
              <w:rPr>
                <w:rFonts w:eastAsia="SimSun"/>
                <w:shd w:val="clear" w:color="auto" w:fill="FFFFFF"/>
                <w:vertAlign w:val="superscript"/>
              </w:rPr>
            </w:pPr>
          </w:p>
          <w:p w:rsidR="006B6EF6" w:rsidRPr="009E676D" w:rsidRDefault="006B6EF6" w:rsidP="00F83362">
            <w:pPr>
              <w:spacing w:line="260" w:lineRule="atLeast"/>
              <w:rPr>
                <w:rFonts w:eastAsia="SimSun"/>
                <w:shd w:val="clear" w:color="auto" w:fill="FFFFFF"/>
              </w:rPr>
            </w:pPr>
            <w:r w:rsidRPr="009E676D">
              <w:rPr>
                <w:rFonts w:eastAsia="SimSun"/>
                <w:shd w:val="clear" w:color="auto" w:fill="FFFFFF"/>
              </w:rPr>
              <w:t>Link each term on the left to the correct definition on the right.</w:t>
            </w:r>
          </w:p>
          <w:p w:rsidR="006B6EF6" w:rsidRPr="009E676D" w:rsidRDefault="006B6EF6" w:rsidP="00F83362">
            <w:pPr>
              <w:spacing w:line="260" w:lineRule="atLeast"/>
              <w:rPr>
                <w:rFonts w:eastAsia="SimSun"/>
                <w:shd w:val="clear" w:color="auto" w:fill="FFFFFF"/>
                <w:vertAlign w:val="superscript"/>
              </w:rPr>
            </w:pPr>
          </w:p>
          <w:p w:rsidR="006B6EF6" w:rsidRPr="009E676D" w:rsidRDefault="006B6EF6" w:rsidP="00F83362">
            <w:pPr>
              <w:spacing w:line="260" w:lineRule="atLeast"/>
              <w:rPr>
                <w:rFonts w:eastAsia="SimSun"/>
                <w:shd w:val="clear" w:color="auto" w:fill="FFFFFF"/>
                <w:vertAlign w:val="superscript"/>
                <w:lang w:val="en-GB"/>
              </w:rPr>
            </w:pPr>
            <w:r w:rsidRPr="009E676D">
              <w:rPr>
                <w:rFonts w:eastAsia="SimSun"/>
                <w:noProof/>
                <w:shd w:val="clear" w:color="auto" w:fill="FFFFFF"/>
                <w:vertAlign w:val="superscript"/>
                <w:lang w:val="en-GB" w:eastAsia="en-GB"/>
              </w:rPr>
              <w:drawing>
                <wp:inline distT="0" distB="0" distL="0" distR="0" wp14:anchorId="05DC2986" wp14:editId="6A31A164">
                  <wp:extent cx="5124450" cy="2943860"/>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tivity 3 question.jpg"/>
                          <pic:cNvPicPr/>
                        </pic:nvPicPr>
                        <pic:blipFill>
                          <a:blip r:embed="rId17">
                            <a:extLst>
                              <a:ext uri="{28A0092B-C50C-407E-A947-70E740481C1C}">
                                <a14:useLocalDpi xmlns:a14="http://schemas.microsoft.com/office/drawing/2010/main" val="0"/>
                              </a:ext>
                            </a:extLst>
                          </a:blip>
                          <a:stretch>
                            <a:fillRect/>
                          </a:stretch>
                        </pic:blipFill>
                        <pic:spPr>
                          <a:xfrm>
                            <a:off x="0" y="0"/>
                            <a:ext cx="5125335" cy="2944368"/>
                          </a:xfrm>
                          <a:prstGeom prst="rect">
                            <a:avLst/>
                          </a:prstGeom>
                        </pic:spPr>
                      </pic:pic>
                    </a:graphicData>
                  </a:graphic>
                </wp:inline>
              </w:drawing>
            </w:r>
          </w:p>
        </w:tc>
      </w:tr>
    </w:tbl>
    <w:p w:rsidR="006B6EF6" w:rsidRDefault="006B6EF6" w:rsidP="00770B2C">
      <w:pPr>
        <w:rPr>
          <w:rFonts w:asciiTheme="minorHAnsi" w:hAnsiTheme="minorHAnsi" w:cstheme="minorHAnsi"/>
          <w:b/>
          <w:bCs/>
          <w:u w:val="single"/>
        </w:rPr>
      </w:pPr>
    </w:p>
    <w:p w:rsidR="006B6EF6" w:rsidRDefault="006B6EF6" w:rsidP="00770B2C">
      <w:pPr>
        <w:rPr>
          <w:rFonts w:asciiTheme="minorHAnsi" w:hAnsiTheme="minorHAnsi" w:cstheme="minorHAnsi"/>
          <w:b/>
          <w:bCs/>
          <w:u w:val="single"/>
        </w:rPr>
      </w:pPr>
    </w:p>
    <w:p w:rsidR="006B6EF6" w:rsidRPr="009E676D" w:rsidRDefault="006B6EF6" w:rsidP="006B6EF6">
      <w:pPr>
        <w:pStyle w:val="AQASectionTitle2"/>
        <w:spacing w:before="0"/>
      </w:pPr>
      <w:r w:rsidRPr="009E676D">
        <w:t xml:space="preserve">Understanding and using </w:t>
      </w:r>
      <w:bookmarkStart w:id="0" w:name="_Toc446506084"/>
      <w:r w:rsidRPr="009E676D">
        <w:t>SI units</w:t>
      </w:r>
      <w:bookmarkEnd w:id="0"/>
    </w:p>
    <w:p w:rsidR="006B6EF6" w:rsidRPr="00B11599" w:rsidRDefault="006B6EF6" w:rsidP="006B6EF6">
      <w:pPr>
        <w:rPr>
          <w:rFonts w:eastAsia="Times New Roman" w:cs="Times New Roman"/>
          <w:b/>
          <w:bCs/>
          <w:szCs w:val="24"/>
          <w:lang w:eastAsia="en-GB"/>
        </w:rPr>
      </w:pPr>
    </w:p>
    <w:p w:rsidR="006B6EF6" w:rsidRPr="005B302B" w:rsidRDefault="006B6EF6" w:rsidP="006B6EF6">
      <w:pPr>
        <w:rPr>
          <w:rFonts w:eastAsia="Times New Roman" w:cs="Times New Roman"/>
          <w:szCs w:val="24"/>
          <w:lang w:eastAsia="en-GB"/>
        </w:rPr>
      </w:pPr>
      <w:r w:rsidRPr="005B302B">
        <w:rPr>
          <w:rFonts w:eastAsia="Times New Roman" w:cs="Times New Roman"/>
          <w:szCs w:val="24"/>
          <w:lang w:eastAsia="en-GB"/>
        </w:rPr>
        <w:t>Every measurement has a size (</w:t>
      </w:r>
      <w:proofErr w:type="spellStart"/>
      <w:r w:rsidRPr="005B302B">
        <w:rPr>
          <w:rFonts w:eastAsia="Times New Roman" w:cs="Times New Roman"/>
          <w:szCs w:val="24"/>
          <w:lang w:eastAsia="en-GB"/>
        </w:rPr>
        <w:t>eg</w:t>
      </w:r>
      <w:proofErr w:type="spellEnd"/>
      <w:r w:rsidRPr="005B302B">
        <w:rPr>
          <w:rFonts w:eastAsia="Times New Roman" w:cs="Times New Roman"/>
          <w:szCs w:val="24"/>
          <w:lang w:eastAsia="en-GB"/>
        </w:rPr>
        <w:t xml:space="preserve"> 2.7) and a unit (</w:t>
      </w:r>
      <w:proofErr w:type="spellStart"/>
      <w:r w:rsidRPr="005B302B">
        <w:rPr>
          <w:rFonts w:eastAsia="Times New Roman" w:cs="Times New Roman"/>
          <w:szCs w:val="24"/>
          <w:lang w:eastAsia="en-GB"/>
        </w:rPr>
        <w:t>eg</w:t>
      </w:r>
      <w:proofErr w:type="spellEnd"/>
      <w:r w:rsidRPr="005B302B">
        <w:rPr>
          <w:rFonts w:eastAsia="Times New Roman" w:cs="Times New Roman"/>
          <w:szCs w:val="24"/>
          <w:lang w:eastAsia="en-GB"/>
        </w:rPr>
        <w:t xml:space="preserve"> metres or kilograms). Sometimes, there are different units available for the same type of measurement. For example, milligram, gram, kilogram and tonne are all units used for mass. </w:t>
      </w:r>
    </w:p>
    <w:p w:rsidR="006B6EF6" w:rsidRPr="005B302B" w:rsidRDefault="006B6EF6" w:rsidP="006B6EF6">
      <w:pPr>
        <w:spacing w:line="260" w:lineRule="atLeast"/>
        <w:rPr>
          <w:rFonts w:eastAsia="Times New Roman" w:cs="Times New Roman"/>
          <w:szCs w:val="24"/>
          <w:lang w:eastAsia="en-GB"/>
        </w:rPr>
      </w:pPr>
    </w:p>
    <w:p w:rsidR="006B6EF6" w:rsidRPr="005B302B" w:rsidRDefault="006B6EF6" w:rsidP="006B6EF6">
      <w:pPr>
        <w:spacing w:line="260" w:lineRule="atLeast"/>
        <w:rPr>
          <w:rFonts w:eastAsia="Times New Roman" w:cs="Times New Roman"/>
          <w:szCs w:val="24"/>
          <w:lang w:eastAsia="en-GB"/>
        </w:rPr>
      </w:pPr>
      <w:r w:rsidRPr="005B302B">
        <w:rPr>
          <w:rFonts w:eastAsia="Times New Roman" w:cs="Times New Roman"/>
          <w:szCs w:val="24"/>
          <w:lang w:eastAsia="en-GB"/>
        </w:rPr>
        <w:t xml:space="preserve">There is a standard system of units, called the SI units, which are used for most scientific purposes. </w:t>
      </w:r>
    </w:p>
    <w:p w:rsidR="006B6EF6" w:rsidRPr="005B302B" w:rsidRDefault="006B6EF6" w:rsidP="006B6EF6">
      <w:pPr>
        <w:spacing w:line="260" w:lineRule="atLeast"/>
        <w:rPr>
          <w:rFonts w:eastAsia="Times New Roman" w:cs="Times New Roman"/>
          <w:szCs w:val="24"/>
          <w:lang w:eastAsia="en-GB"/>
        </w:rPr>
      </w:pPr>
    </w:p>
    <w:p w:rsidR="006B6EF6" w:rsidRPr="005B302B" w:rsidRDefault="006B6EF6" w:rsidP="006B6EF6">
      <w:pPr>
        <w:spacing w:line="260" w:lineRule="atLeast"/>
        <w:rPr>
          <w:rFonts w:eastAsia="Times New Roman" w:cs="Times New Roman"/>
          <w:szCs w:val="24"/>
          <w:lang w:eastAsia="en-GB"/>
        </w:rPr>
      </w:pPr>
      <w:r w:rsidRPr="005B302B">
        <w:rPr>
          <w:rFonts w:eastAsia="Times New Roman" w:cs="Times New Roman"/>
          <w:szCs w:val="24"/>
          <w:lang w:eastAsia="en-GB"/>
        </w:rPr>
        <w:t xml:space="preserve">These units have all been defined by experiment so that the size of, say, a metre in the UK is the same as a metre in China. </w:t>
      </w:r>
    </w:p>
    <w:p w:rsidR="006B6EF6" w:rsidRPr="005B302B" w:rsidRDefault="006B6EF6" w:rsidP="006B6EF6">
      <w:pPr>
        <w:spacing w:line="260" w:lineRule="atLeast"/>
        <w:rPr>
          <w:rFonts w:eastAsia="Times New Roman" w:cs="Times New Roman"/>
          <w:szCs w:val="24"/>
          <w:lang w:eastAsia="en-GB"/>
        </w:rPr>
      </w:pPr>
    </w:p>
    <w:p w:rsidR="006B6EF6" w:rsidRPr="005B302B" w:rsidRDefault="006B6EF6" w:rsidP="006B6EF6">
      <w:pPr>
        <w:spacing w:line="260" w:lineRule="atLeast"/>
        <w:rPr>
          <w:rFonts w:eastAsia="Times New Roman" w:cs="Times New Roman"/>
          <w:szCs w:val="24"/>
          <w:lang w:eastAsia="en-GB"/>
        </w:rPr>
      </w:pPr>
      <w:r w:rsidRPr="005B302B">
        <w:rPr>
          <w:rFonts w:eastAsia="Times New Roman" w:cs="Times New Roman"/>
          <w:szCs w:val="24"/>
          <w:lang w:eastAsia="en-GB"/>
        </w:rPr>
        <w:t>There are seven SI base units, which are given in the table.</w:t>
      </w:r>
    </w:p>
    <w:p w:rsidR="006B6EF6" w:rsidRPr="00B11599" w:rsidRDefault="006B6EF6" w:rsidP="006B6EF6">
      <w:pPr>
        <w:rPr>
          <w:rFonts w:eastAsia="Times New Roman" w:cs="Times New Roman"/>
          <w:b/>
          <w:bCs/>
          <w:szCs w:val="24"/>
          <w:lang w:eastAsia="en-GB"/>
        </w:rPr>
      </w:pPr>
    </w:p>
    <w:tbl>
      <w:tblPr>
        <w:tblStyle w:val="TableGrid4"/>
        <w:tblW w:w="5000" w:type="pct"/>
        <w:tblLook w:val="04A0" w:firstRow="1" w:lastRow="0" w:firstColumn="1" w:lastColumn="0" w:noHBand="0" w:noVBand="1"/>
      </w:tblPr>
      <w:tblGrid>
        <w:gridCol w:w="3304"/>
        <w:gridCol w:w="3303"/>
        <w:gridCol w:w="3305"/>
      </w:tblGrid>
      <w:tr w:rsidR="006B6EF6" w:rsidRPr="005B302B" w:rsidTr="00F83362">
        <w:trPr>
          <w:trHeight w:val="325"/>
        </w:trPr>
        <w:tc>
          <w:tcPr>
            <w:tcW w:w="1666" w:type="pct"/>
            <w:shd w:val="clear" w:color="auto" w:fill="5B9BD5" w:themeFill="accent1"/>
            <w:vAlign w:val="center"/>
          </w:tcPr>
          <w:p w:rsidR="006B6EF6" w:rsidRPr="005B302B" w:rsidRDefault="006B6EF6" w:rsidP="00F83362">
            <w:pPr>
              <w:spacing w:after="120"/>
              <w:rPr>
                <w:rFonts w:ascii="AQA Chevin Pro Medium" w:eastAsiaTheme="minorEastAsia" w:hAnsi="AQA Chevin Pro Medium"/>
                <w:b/>
                <w:bCs/>
                <w:color w:val="FFFFFF" w:themeColor="background1"/>
                <w:lang w:val="en-US" w:eastAsia="en-US"/>
              </w:rPr>
            </w:pPr>
            <w:r w:rsidRPr="005B302B">
              <w:rPr>
                <w:rFonts w:ascii="AQA Chevin Pro Medium" w:eastAsiaTheme="minorEastAsia" w:hAnsi="AQA Chevin Pro Medium"/>
                <w:b/>
                <w:bCs/>
                <w:color w:val="FFFFFF" w:themeColor="background1"/>
                <w:lang w:val="en-US" w:eastAsia="en-US"/>
              </w:rPr>
              <w:t>Physical quantity</w:t>
            </w:r>
          </w:p>
        </w:tc>
        <w:tc>
          <w:tcPr>
            <w:tcW w:w="1666" w:type="pct"/>
            <w:shd w:val="clear" w:color="auto" w:fill="5B9BD5" w:themeFill="accent1"/>
            <w:vAlign w:val="center"/>
          </w:tcPr>
          <w:p w:rsidR="006B6EF6" w:rsidRPr="005B302B" w:rsidRDefault="006B6EF6" w:rsidP="00F83362">
            <w:pPr>
              <w:spacing w:after="120" w:line="260" w:lineRule="atLeast"/>
              <w:rPr>
                <w:rFonts w:ascii="AQA Chevin Pro Medium" w:eastAsiaTheme="minorEastAsia" w:hAnsi="AQA Chevin Pro Medium"/>
                <w:b/>
                <w:bCs/>
                <w:color w:val="FFFFFF" w:themeColor="background1"/>
                <w:lang w:val="en-US" w:eastAsia="en-US"/>
              </w:rPr>
            </w:pPr>
            <w:r w:rsidRPr="005B302B">
              <w:rPr>
                <w:rFonts w:ascii="AQA Chevin Pro Medium" w:eastAsiaTheme="minorEastAsia" w:hAnsi="AQA Chevin Pro Medium"/>
                <w:b/>
                <w:bCs/>
                <w:color w:val="FFFFFF" w:themeColor="background1"/>
                <w:lang w:val="en-US" w:eastAsia="en-US"/>
              </w:rPr>
              <w:t>Unit</w:t>
            </w:r>
          </w:p>
        </w:tc>
        <w:tc>
          <w:tcPr>
            <w:tcW w:w="1667" w:type="pct"/>
            <w:shd w:val="clear" w:color="auto" w:fill="5B9BD5" w:themeFill="accent1"/>
            <w:vAlign w:val="center"/>
          </w:tcPr>
          <w:p w:rsidR="006B6EF6" w:rsidRPr="005B302B" w:rsidRDefault="006B6EF6" w:rsidP="00F83362">
            <w:pPr>
              <w:spacing w:after="120"/>
              <w:rPr>
                <w:rFonts w:ascii="AQA Chevin Pro DemiBold" w:hAnsi="AQA Chevin Pro DemiBold"/>
                <w:bCs/>
              </w:rPr>
            </w:pPr>
            <w:r w:rsidRPr="005B302B">
              <w:rPr>
                <w:rFonts w:ascii="AQA Chevin Pro Medium" w:eastAsiaTheme="minorEastAsia" w:hAnsi="AQA Chevin Pro Medium"/>
                <w:b/>
                <w:bCs/>
                <w:color w:val="FFFFFF" w:themeColor="background1"/>
                <w:lang w:val="en-US" w:eastAsia="en-US"/>
              </w:rPr>
              <w:t>Abbreviation</w:t>
            </w:r>
          </w:p>
        </w:tc>
      </w:tr>
      <w:tr w:rsidR="006B6EF6" w:rsidRPr="005B302B" w:rsidTr="00F83362">
        <w:trPr>
          <w:trHeight w:val="325"/>
        </w:trPr>
        <w:tc>
          <w:tcPr>
            <w:tcW w:w="1666" w:type="pct"/>
            <w:vAlign w:val="center"/>
          </w:tcPr>
          <w:p w:rsidR="006B6EF6" w:rsidRPr="005B302B" w:rsidRDefault="006B6EF6" w:rsidP="00F83362">
            <w:pPr>
              <w:spacing w:line="260" w:lineRule="atLeast"/>
            </w:pPr>
            <w:r w:rsidRPr="005B302B">
              <w:t>Mass</w:t>
            </w:r>
          </w:p>
        </w:tc>
        <w:tc>
          <w:tcPr>
            <w:tcW w:w="1666" w:type="pct"/>
            <w:vAlign w:val="center"/>
          </w:tcPr>
          <w:p w:rsidR="006B6EF6" w:rsidRPr="005B302B" w:rsidRDefault="006B6EF6" w:rsidP="00F83362">
            <w:pPr>
              <w:spacing w:line="260" w:lineRule="atLeast"/>
            </w:pPr>
            <w:r w:rsidRPr="005B302B">
              <w:t>kilogram</w:t>
            </w:r>
          </w:p>
        </w:tc>
        <w:tc>
          <w:tcPr>
            <w:tcW w:w="1667" w:type="pct"/>
            <w:vAlign w:val="center"/>
          </w:tcPr>
          <w:p w:rsidR="006B6EF6" w:rsidRPr="005B302B" w:rsidRDefault="006B6EF6" w:rsidP="00F83362">
            <w:pPr>
              <w:spacing w:line="260" w:lineRule="atLeast"/>
            </w:pPr>
            <w:r w:rsidRPr="005B302B">
              <w:t>kg</w:t>
            </w:r>
          </w:p>
        </w:tc>
      </w:tr>
      <w:tr w:rsidR="006B6EF6" w:rsidRPr="005B302B" w:rsidTr="00F83362">
        <w:trPr>
          <w:trHeight w:val="325"/>
        </w:trPr>
        <w:tc>
          <w:tcPr>
            <w:tcW w:w="1666" w:type="pct"/>
            <w:vAlign w:val="center"/>
          </w:tcPr>
          <w:p w:rsidR="006B6EF6" w:rsidRPr="005B302B" w:rsidRDefault="006B6EF6" w:rsidP="00F83362">
            <w:pPr>
              <w:spacing w:line="260" w:lineRule="atLeast"/>
            </w:pPr>
            <w:r w:rsidRPr="005B302B">
              <w:t>Length</w:t>
            </w:r>
          </w:p>
        </w:tc>
        <w:tc>
          <w:tcPr>
            <w:tcW w:w="1666" w:type="pct"/>
            <w:vAlign w:val="center"/>
          </w:tcPr>
          <w:p w:rsidR="006B6EF6" w:rsidRPr="005B302B" w:rsidRDefault="006B6EF6" w:rsidP="00F83362">
            <w:pPr>
              <w:spacing w:line="260" w:lineRule="atLeast"/>
            </w:pPr>
            <w:r w:rsidRPr="005B302B">
              <w:t>metre</w:t>
            </w:r>
          </w:p>
        </w:tc>
        <w:tc>
          <w:tcPr>
            <w:tcW w:w="1667" w:type="pct"/>
            <w:vAlign w:val="center"/>
          </w:tcPr>
          <w:p w:rsidR="006B6EF6" w:rsidRPr="005B302B" w:rsidRDefault="006B6EF6" w:rsidP="00F83362">
            <w:pPr>
              <w:spacing w:line="260" w:lineRule="atLeast"/>
            </w:pPr>
            <w:r w:rsidRPr="005B302B">
              <w:t>m</w:t>
            </w:r>
          </w:p>
        </w:tc>
      </w:tr>
      <w:tr w:rsidR="006B6EF6" w:rsidRPr="005B302B" w:rsidTr="00F83362">
        <w:trPr>
          <w:trHeight w:val="325"/>
        </w:trPr>
        <w:tc>
          <w:tcPr>
            <w:tcW w:w="1666" w:type="pct"/>
            <w:vAlign w:val="center"/>
          </w:tcPr>
          <w:p w:rsidR="006B6EF6" w:rsidRPr="005B302B" w:rsidRDefault="006B6EF6" w:rsidP="00F83362">
            <w:pPr>
              <w:spacing w:line="260" w:lineRule="atLeast"/>
            </w:pPr>
            <w:r w:rsidRPr="005B302B">
              <w:t>Time</w:t>
            </w:r>
          </w:p>
        </w:tc>
        <w:tc>
          <w:tcPr>
            <w:tcW w:w="1666" w:type="pct"/>
            <w:vAlign w:val="center"/>
          </w:tcPr>
          <w:p w:rsidR="006B6EF6" w:rsidRPr="005B302B" w:rsidRDefault="006B6EF6" w:rsidP="00F83362">
            <w:pPr>
              <w:spacing w:line="260" w:lineRule="atLeast"/>
            </w:pPr>
            <w:r w:rsidRPr="005B302B">
              <w:t>second</w:t>
            </w:r>
          </w:p>
        </w:tc>
        <w:tc>
          <w:tcPr>
            <w:tcW w:w="1667" w:type="pct"/>
            <w:vAlign w:val="center"/>
          </w:tcPr>
          <w:p w:rsidR="006B6EF6" w:rsidRPr="005B302B" w:rsidRDefault="006B6EF6" w:rsidP="00F83362">
            <w:pPr>
              <w:spacing w:line="260" w:lineRule="atLeast"/>
            </w:pPr>
            <w:r w:rsidRPr="005B302B">
              <w:t>s</w:t>
            </w:r>
          </w:p>
        </w:tc>
      </w:tr>
      <w:tr w:rsidR="006B6EF6" w:rsidRPr="005B302B" w:rsidTr="00F83362">
        <w:trPr>
          <w:trHeight w:val="325"/>
        </w:trPr>
        <w:tc>
          <w:tcPr>
            <w:tcW w:w="1666" w:type="pct"/>
            <w:vAlign w:val="center"/>
          </w:tcPr>
          <w:p w:rsidR="006B6EF6" w:rsidRPr="005B302B" w:rsidRDefault="006B6EF6" w:rsidP="00F83362">
            <w:pPr>
              <w:spacing w:line="260" w:lineRule="atLeast"/>
            </w:pPr>
            <w:r w:rsidRPr="005B302B">
              <w:t>Electric current</w:t>
            </w:r>
          </w:p>
        </w:tc>
        <w:tc>
          <w:tcPr>
            <w:tcW w:w="1666" w:type="pct"/>
            <w:vAlign w:val="center"/>
          </w:tcPr>
          <w:p w:rsidR="006B6EF6" w:rsidRPr="005B302B" w:rsidRDefault="006B6EF6" w:rsidP="00F83362">
            <w:pPr>
              <w:spacing w:line="260" w:lineRule="atLeast"/>
            </w:pPr>
            <w:r w:rsidRPr="005B302B">
              <w:t xml:space="preserve">ampere </w:t>
            </w:r>
          </w:p>
        </w:tc>
        <w:tc>
          <w:tcPr>
            <w:tcW w:w="1667" w:type="pct"/>
            <w:vAlign w:val="center"/>
          </w:tcPr>
          <w:p w:rsidR="006B6EF6" w:rsidRPr="005B302B" w:rsidRDefault="006B6EF6" w:rsidP="00F83362">
            <w:pPr>
              <w:spacing w:line="260" w:lineRule="atLeast"/>
            </w:pPr>
            <w:r w:rsidRPr="005B302B">
              <w:t>A</w:t>
            </w:r>
          </w:p>
        </w:tc>
      </w:tr>
      <w:tr w:rsidR="006B6EF6" w:rsidRPr="005B302B" w:rsidTr="00F83362">
        <w:trPr>
          <w:trHeight w:val="325"/>
        </w:trPr>
        <w:tc>
          <w:tcPr>
            <w:tcW w:w="1666" w:type="pct"/>
            <w:vAlign w:val="center"/>
          </w:tcPr>
          <w:p w:rsidR="006B6EF6" w:rsidRPr="005B302B" w:rsidRDefault="006B6EF6" w:rsidP="00F83362">
            <w:pPr>
              <w:spacing w:line="260" w:lineRule="atLeast"/>
            </w:pPr>
            <w:r w:rsidRPr="005B302B">
              <w:t>Temperature</w:t>
            </w:r>
          </w:p>
        </w:tc>
        <w:tc>
          <w:tcPr>
            <w:tcW w:w="1666" w:type="pct"/>
            <w:vAlign w:val="center"/>
          </w:tcPr>
          <w:p w:rsidR="006B6EF6" w:rsidRPr="005B302B" w:rsidRDefault="006B6EF6" w:rsidP="00F83362">
            <w:pPr>
              <w:spacing w:line="260" w:lineRule="atLeast"/>
            </w:pPr>
            <w:r w:rsidRPr="005B302B">
              <w:t>kelvin</w:t>
            </w:r>
          </w:p>
        </w:tc>
        <w:tc>
          <w:tcPr>
            <w:tcW w:w="1667" w:type="pct"/>
            <w:vAlign w:val="center"/>
          </w:tcPr>
          <w:p w:rsidR="006B6EF6" w:rsidRPr="005B302B" w:rsidRDefault="006B6EF6" w:rsidP="00F83362">
            <w:pPr>
              <w:spacing w:line="260" w:lineRule="atLeast"/>
            </w:pPr>
            <w:r w:rsidRPr="005B302B">
              <w:t>K</w:t>
            </w:r>
          </w:p>
        </w:tc>
      </w:tr>
      <w:tr w:rsidR="006B6EF6" w:rsidRPr="005B302B" w:rsidTr="00F83362">
        <w:trPr>
          <w:trHeight w:val="325"/>
        </w:trPr>
        <w:tc>
          <w:tcPr>
            <w:tcW w:w="1666" w:type="pct"/>
            <w:vAlign w:val="center"/>
          </w:tcPr>
          <w:p w:rsidR="006B6EF6" w:rsidRPr="005B302B" w:rsidRDefault="006B6EF6" w:rsidP="00F83362">
            <w:pPr>
              <w:spacing w:line="260" w:lineRule="atLeast"/>
            </w:pPr>
            <w:r w:rsidRPr="005B302B">
              <w:t>Amount of substance</w:t>
            </w:r>
          </w:p>
        </w:tc>
        <w:tc>
          <w:tcPr>
            <w:tcW w:w="1666" w:type="pct"/>
            <w:vAlign w:val="center"/>
          </w:tcPr>
          <w:p w:rsidR="006B6EF6" w:rsidRPr="005B302B" w:rsidRDefault="006B6EF6" w:rsidP="00F83362">
            <w:pPr>
              <w:spacing w:line="260" w:lineRule="atLeast"/>
            </w:pPr>
            <w:r w:rsidRPr="005B302B">
              <w:t>mole</w:t>
            </w:r>
          </w:p>
        </w:tc>
        <w:tc>
          <w:tcPr>
            <w:tcW w:w="1667" w:type="pct"/>
            <w:vAlign w:val="center"/>
          </w:tcPr>
          <w:p w:rsidR="006B6EF6" w:rsidRPr="005B302B" w:rsidRDefault="006B6EF6" w:rsidP="00F83362">
            <w:pPr>
              <w:spacing w:line="260" w:lineRule="atLeast"/>
            </w:pPr>
            <w:r w:rsidRPr="005B302B">
              <w:t>mol</w:t>
            </w:r>
          </w:p>
        </w:tc>
      </w:tr>
      <w:tr w:rsidR="006B6EF6" w:rsidRPr="005B302B" w:rsidTr="00F83362">
        <w:trPr>
          <w:trHeight w:val="325"/>
        </w:trPr>
        <w:tc>
          <w:tcPr>
            <w:tcW w:w="1666" w:type="pct"/>
            <w:vAlign w:val="center"/>
          </w:tcPr>
          <w:p w:rsidR="006B6EF6" w:rsidRPr="005B302B" w:rsidRDefault="006B6EF6" w:rsidP="00F83362">
            <w:pPr>
              <w:spacing w:line="260" w:lineRule="atLeast"/>
            </w:pPr>
            <w:r w:rsidRPr="005B302B">
              <w:t>luminous intensity</w:t>
            </w:r>
          </w:p>
        </w:tc>
        <w:tc>
          <w:tcPr>
            <w:tcW w:w="1666" w:type="pct"/>
            <w:vAlign w:val="center"/>
          </w:tcPr>
          <w:p w:rsidR="006B6EF6" w:rsidRPr="005B302B" w:rsidRDefault="006B6EF6" w:rsidP="00F83362">
            <w:pPr>
              <w:spacing w:line="260" w:lineRule="atLeast"/>
            </w:pPr>
            <w:r w:rsidRPr="005B302B">
              <w:t>candela</w:t>
            </w:r>
          </w:p>
        </w:tc>
        <w:tc>
          <w:tcPr>
            <w:tcW w:w="1667" w:type="pct"/>
            <w:vAlign w:val="center"/>
          </w:tcPr>
          <w:p w:rsidR="006B6EF6" w:rsidRPr="005B302B" w:rsidRDefault="006B6EF6" w:rsidP="00F83362">
            <w:pPr>
              <w:spacing w:line="260" w:lineRule="atLeast"/>
            </w:pPr>
            <w:r w:rsidRPr="005B302B">
              <w:t>cd</w:t>
            </w:r>
          </w:p>
        </w:tc>
      </w:tr>
    </w:tbl>
    <w:p w:rsidR="006B6EF6" w:rsidRDefault="006B6EF6" w:rsidP="006B6EF6">
      <w:pPr>
        <w:spacing w:line="260" w:lineRule="atLeast"/>
        <w:rPr>
          <w:rFonts w:eastAsia="Times New Roman" w:cs="Times New Roman"/>
          <w:szCs w:val="24"/>
          <w:lang w:eastAsia="en-GB"/>
        </w:rPr>
      </w:pPr>
    </w:p>
    <w:p w:rsidR="006B6EF6" w:rsidRDefault="006B6EF6" w:rsidP="006B6EF6">
      <w:pPr>
        <w:spacing w:line="260" w:lineRule="atLeast"/>
        <w:rPr>
          <w:rFonts w:eastAsia="Times New Roman" w:cs="Times New Roman"/>
          <w:szCs w:val="24"/>
          <w:lang w:eastAsia="en-GB"/>
        </w:rPr>
      </w:pPr>
      <w:r w:rsidRPr="005B302B">
        <w:rPr>
          <w:rFonts w:eastAsia="Times New Roman" w:cs="Times New Roman"/>
          <w:szCs w:val="24"/>
          <w:lang w:eastAsia="en-GB"/>
        </w:rPr>
        <w:t>All other units can be derived from the SI base units.  For example, area is measured in metres square (written as m</w:t>
      </w:r>
      <w:r w:rsidRPr="005B302B">
        <w:rPr>
          <w:rFonts w:eastAsia="Times New Roman" w:cs="Times New Roman"/>
          <w:szCs w:val="24"/>
          <w:vertAlign w:val="superscript"/>
          <w:lang w:eastAsia="en-GB"/>
        </w:rPr>
        <w:t>2</w:t>
      </w:r>
      <w:r w:rsidRPr="005B302B">
        <w:rPr>
          <w:rFonts w:eastAsia="Times New Roman" w:cs="Times New Roman"/>
          <w:szCs w:val="24"/>
          <w:lang w:eastAsia="en-GB"/>
        </w:rPr>
        <w:t>) and speed is measured in metres per second</w:t>
      </w:r>
      <w:r>
        <w:rPr>
          <w:rFonts w:eastAsia="Times New Roman" w:cs="Times New Roman"/>
          <w:szCs w:val="24"/>
          <w:lang w:eastAsia="en-GB"/>
        </w:rPr>
        <w:t xml:space="preserve"> </w:t>
      </w:r>
      <w:r w:rsidRPr="005B302B">
        <w:rPr>
          <w:rFonts w:eastAsia="Times New Roman" w:cs="Times New Roman"/>
          <w:szCs w:val="24"/>
          <w:lang w:eastAsia="en-GB"/>
        </w:rPr>
        <w:t>(written as m s</w:t>
      </w:r>
      <w:r w:rsidRPr="005B302B">
        <w:rPr>
          <w:rFonts w:eastAsia="Times New Roman" w:cs="Times New Roman"/>
          <w:szCs w:val="24"/>
          <w:vertAlign w:val="superscript"/>
          <w:lang w:eastAsia="en-GB"/>
        </w:rPr>
        <w:t>–1</w:t>
      </w:r>
      <w:r w:rsidRPr="005B302B">
        <w:rPr>
          <w:rFonts w:eastAsia="Times New Roman" w:cs="Times New Roman"/>
          <w:szCs w:val="24"/>
          <w:lang w:eastAsia="en-GB"/>
        </w:rPr>
        <w:t>: not that this is a change from GCSE, where it would be written as m/s).</w:t>
      </w:r>
    </w:p>
    <w:p w:rsidR="006B6EF6" w:rsidRPr="00A86499" w:rsidRDefault="006B6EF6" w:rsidP="006B6EF6">
      <w:pPr>
        <w:spacing w:line="260" w:lineRule="atLeast"/>
        <w:rPr>
          <w:rFonts w:eastAsia="Times New Roman" w:cs="Times New Roman"/>
          <w:szCs w:val="24"/>
          <w:lang w:eastAsia="en-GB"/>
        </w:rPr>
      </w:pPr>
    </w:p>
    <w:p w:rsidR="006B6EF6" w:rsidRPr="005B302B" w:rsidRDefault="006B6EF6" w:rsidP="006B6EF6">
      <w:pPr>
        <w:pStyle w:val="AQASectionTitle2"/>
        <w:spacing w:before="0"/>
      </w:pPr>
      <w:r w:rsidRPr="005B302B">
        <w:t>Using prefixes and powers of ten</w:t>
      </w:r>
    </w:p>
    <w:p w:rsidR="006B6EF6" w:rsidRDefault="006B6EF6" w:rsidP="006B6EF6"/>
    <w:p w:rsidR="006B6EF6" w:rsidRPr="005B302B" w:rsidRDefault="006B6EF6" w:rsidP="006B6EF6">
      <w:pPr>
        <w:spacing w:line="260" w:lineRule="atLeast"/>
        <w:rPr>
          <w:rFonts w:eastAsia="Times New Roman" w:cs="Times New Roman"/>
          <w:szCs w:val="24"/>
          <w:lang w:eastAsia="en-GB"/>
        </w:rPr>
      </w:pPr>
      <w:r w:rsidRPr="005B302B">
        <w:rPr>
          <w:rFonts w:eastAsia="Times New Roman" w:cs="Times New Roman"/>
          <w:szCs w:val="24"/>
          <w:lang w:eastAsia="en-GB"/>
        </w:rPr>
        <w:t>Very large and very small numbers can be complicated to work with if written out in full with their SI unit.  For example, measuring the width of a hair or the distance from Manchester to London in metres (the SI unit for length) would give numbers with a lot of zeros before or after the decimal point, which would be difficult to work with.</w:t>
      </w:r>
    </w:p>
    <w:p w:rsidR="006B6EF6" w:rsidRPr="005B302B" w:rsidRDefault="006B6EF6" w:rsidP="006B6EF6">
      <w:pPr>
        <w:rPr>
          <w:rFonts w:eastAsia="Times New Roman" w:cs="Times New Roman"/>
          <w:sz w:val="20"/>
          <w:szCs w:val="20"/>
          <w:lang w:eastAsia="en-GB"/>
        </w:rPr>
      </w:pPr>
    </w:p>
    <w:p w:rsidR="006B6EF6" w:rsidRPr="005B302B" w:rsidRDefault="006B6EF6" w:rsidP="006B6EF6">
      <w:pPr>
        <w:spacing w:line="260" w:lineRule="atLeast"/>
        <w:rPr>
          <w:rFonts w:eastAsia="Times New Roman" w:cs="Times New Roman"/>
          <w:szCs w:val="24"/>
          <w:lang w:eastAsia="en-GB"/>
        </w:rPr>
      </w:pPr>
      <w:r w:rsidRPr="005B302B">
        <w:rPr>
          <w:rFonts w:eastAsia="Times New Roman" w:cs="Times New Roman"/>
          <w:szCs w:val="24"/>
          <w:lang w:eastAsia="en-GB"/>
        </w:rPr>
        <w:t xml:space="preserve">So, we use prefixes that multiply or divide the numbers by different powers of ten to give numbers that are easier to work with. You will be familiar with the prefixes milli (meaning 1/1000), </w:t>
      </w:r>
      <w:proofErr w:type="spellStart"/>
      <w:r w:rsidRPr="005B302B">
        <w:rPr>
          <w:rFonts w:eastAsia="Times New Roman" w:cs="Times New Roman"/>
          <w:szCs w:val="24"/>
          <w:lang w:eastAsia="en-GB"/>
        </w:rPr>
        <w:t>centi</w:t>
      </w:r>
      <w:proofErr w:type="spellEnd"/>
      <w:r w:rsidRPr="005B302B">
        <w:rPr>
          <w:rFonts w:eastAsia="Times New Roman" w:cs="Times New Roman"/>
          <w:szCs w:val="24"/>
          <w:lang w:eastAsia="en-GB"/>
        </w:rPr>
        <w:t xml:space="preserve"> (1/100), and kilo (1 </w:t>
      </w:r>
      <w:r w:rsidRPr="005B302B">
        <w:rPr>
          <w:rFonts w:eastAsia="Times New Roman"/>
          <w:szCs w:val="24"/>
          <w:lang w:eastAsia="en-GB"/>
        </w:rPr>
        <w:t xml:space="preserve">× </w:t>
      </w:r>
      <w:r w:rsidRPr="005B302B">
        <w:rPr>
          <w:rFonts w:eastAsia="Times New Roman" w:cs="Times New Roman"/>
          <w:szCs w:val="24"/>
          <w:lang w:eastAsia="en-GB"/>
        </w:rPr>
        <w:t>1000) from millimetres, centimetres and kilometres.</w:t>
      </w:r>
    </w:p>
    <w:p w:rsidR="006B6EF6" w:rsidRPr="005B302B" w:rsidRDefault="006B6EF6" w:rsidP="006B6EF6">
      <w:pPr>
        <w:spacing w:line="260" w:lineRule="atLeast"/>
        <w:rPr>
          <w:rFonts w:eastAsia="Times New Roman" w:cs="Times New Roman"/>
          <w:szCs w:val="24"/>
          <w:lang w:eastAsia="en-GB"/>
        </w:rPr>
      </w:pPr>
    </w:p>
    <w:p w:rsidR="006B6EF6" w:rsidRPr="005B302B" w:rsidRDefault="006B6EF6" w:rsidP="006B6EF6">
      <w:pPr>
        <w:spacing w:line="260" w:lineRule="atLeast"/>
        <w:rPr>
          <w:rFonts w:eastAsia="Times New Roman" w:cs="Times New Roman"/>
          <w:szCs w:val="24"/>
          <w:lang w:eastAsia="en-GB"/>
        </w:rPr>
      </w:pPr>
      <w:r w:rsidRPr="005B302B">
        <w:rPr>
          <w:rFonts w:eastAsia="Times New Roman" w:cs="Times New Roman"/>
          <w:szCs w:val="24"/>
          <w:lang w:eastAsia="en-GB"/>
        </w:rPr>
        <w:t xml:space="preserve">There is a wide range of prefixes. Most of the quantities in scientific contexts will be quoted using the prefixes that are multiples of 1000. For example, we would quote a distance of 33 000 m as </w:t>
      </w:r>
      <w:r w:rsidRPr="005B302B">
        <w:rPr>
          <w:rFonts w:eastAsia="Times New Roman" w:cs="Times New Roman"/>
          <w:szCs w:val="24"/>
          <w:lang w:eastAsia="en-GB"/>
        </w:rPr>
        <w:br/>
        <w:t xml:space="preserve">33 km. </w:t>
      </w:r>
    </w:p>
    <w:p w:rsidR="006B6EF6" w:rsidRPr="005B302B" w:rsidRDefault="006B6EF6" w:rsidP="006B6EF6">
      <w:pPr>
        <w:spacing w:line="260" w:lineRule="atLeast"/>
        <w:rPr>
          <w:rFonts w:eastAsia="Times New Roman" w:cs="Times New Roman"/>
          <w:szCs w:val="24"/>
          <w:lang w:eastAsia="en-GB"/>
        </w:rPr>
      </w:pPr>
    </w:p>
    <w:p w:rsidR="00F93711" w:rsidRDefault="00F93711" w:rsidP="006B6EF6">
      <w:pPr>
        <w:spacing w:line="260" w:lineRule="atLeast"/>
        <w:rPr>
          <w:rFonts w:eastAsia="Times New Roman" w:cs="Times New Roman"/>
          <w:szCs w:val="24"/>
          <w:lang w:eastAsia="en-GB"/>
        </w:rPr>
      </w:pPr>
    </w:p>
    <w:p w:rsidR="00F83362" w:rsidRDefault="00F83362" w:rsidP="006B6EF6">
      <w:pPr>
        <w:spacing w:line="260" w:lineRule="atLeast"/>
        <w:rPr>
          <w:rFonts w:eastAsia="Times New Roman" w:cs="Times New Roman"/>
          <w:szCs w:val="24"/>
          <w:lang w:eastAsia="en-GB"/>
        </w:rPr>
      </w:pPr>
    </w:p>
    <w:p w:rsidR="006B6EF6" w:rsidRPr="005B302B" w:rsidRDefault="006B6EF6" w:rsidP="006B6EF6">
      <w:pPr>
        <w:spacing w:line="260" w:lineRule="atLeast"/>
        <w:rPr>
          <w:rFonts w:eastAsia="Times New Roman" w:cs="Times New Roman"/>
          <w:szCs w:val="24"/>
          <w:lang w:eastAsia="en-GB"/>
        </w:rPr>
      </w:pPr>
      <w:bookmarkStart w:id="1" w:name="_GoBack"/>
      <w:bookmarkEnd w:id="1"/>
      <w:r w:rsidRPr="005B302B">
        <w:rPr>
          <w:rFonts w:eastAsia="Times New Roman" w:cs="Times New Roman"/>
          <w:szCs w:val="24"/>
          <w:lang w:eastAsia="en-GB"/>
        </w:rPr>
        <w:lastRenderedPageBreak/>
        <w:t>The most common prefixes you will encounter are given in the table.</w:t>
      </w:r>
    </w:p>
    <w:p w:rsidR="006B6EF6" w:rsidRDefault="006B6EF6" w:rsidP="006B6EF6"/>
    <w:tbl>
      <w:tblPr>
        <w:tblStyle w:val="TableGrid5"/>
        <w:tblW w:w="9101" w:type="dxa"/>
        <w:tblInd w:w="108" w:type="dxa"/>
        <w:tblLook w:val="04A0" w:firstRow="1" w:lastRow="0" w:firstColumn="1" w:lastColumn="0" w:noHBand="0" w:noVBand="1"/>
      </w:tblPr>
      <w:tblGrid>
        <w:gridCol w:w="898"/>
        <w:gridCol w:w="1011"/>
        <w:gridCol w:w="1879"/>
        <w:gridCol w:w="2620"/>
        <w:gridCol w:w="2693"/>
      </w:tblGrid>
      <w:tr w:rsidR="006B6EF6" w:rsidRPr="005B302B" w:rsidTr="00F83362">
        <w:trPr>
          <w:trHeight w:val="335"/>
        </w:trPr>
        <w:tc>
          <w:tcPr>
            <w:tcW w:w="898" w:type="dxa"/>
            <w:shd w:val="clear" w:color="auto" w:fill="5B9BD5" w:themeFill="accent1"/>
          </w:tcPr>
          <w:p w:rsidR="006B6EF6" w:rsidRPr="005B302B" w:rsidRDefault="006B6EF6" w:rsidP="00F83362">
            <w:pPr>
              <w:spacing w:after="120"/>
              <w:rPr>
                <w:rFonts w:ascii="AQA Chevin Pro DemiBold" w:hAnsi="AQA Chevin Pro DemiBold" w:cs="Times New Roman"/>
                <w:bCs/>
                <w:szCs w:val="24"/>
              </w:rPr>
            </w:pPr>
            <w:r w:rsidRPr="005B302B">
              <w:rPr>
                <w:rFonts w:ascii="AQA Chevin Pro Medium" w:eastAsiaTheme="minorEastAsia" w:hAnsi="AQA Chevin Pro Medium"/>
                <w:b/>
                <w:bCs/>
                <w:color w:val="FFFFFF" w:themeColor="background1"/>
                <w:lang w:val="en-US" w:eastAsia="en-US"/>
              </w:rPr>
              <w:t>Prefix</w:t>
            </w:r>
          </w:p>
        </w:tc>
        <w:tc>
          <w:tcPr>
            <w:tcW w:w="1011" w:type="dxa"/>
            <w:shd w:val="clear" w:color="auto" w:fill="5B9BD5" w:themeFill="accent1"/>
          </w:tcPr>
          <w:p w:rsidR="006B6EF6" w:rsidRPr="005B302B" w:rsidRDefault="006B6EF6" w:rsidP="00F83362">
            <w:pPr>
              <w:spacing w:after="120"/>
              <w:rPr>
                <w:rFonts w:ascii="AQA Chevin Pro DemiBold" w:hAnsi="AQA Chevin Pro DemiBold" w:cs="Times New Roman"/>
                <w:bCs/>
                <w:szCs w:val="24"/>
              </w:rPr>
            </w:pPr>
            <w:r w:rsidRPr="005B302B">
              <w:rPr>
                <w:rFonts w:ascii="AQA Chevin Pro Medium" w:eastAsiaTheme="minorEastAsia" w:hAnsi="AQA Chevin Pro Medium"/>
                <w:b/>
                <w:bCs/>
                <w:color w:val="FFFFFF" w:themeColor="background1"/>
                <w:lang w:val="en-US" w:eastAsia="en-US"/>
              </w:rPr>
              <w:t>Symbol</w:t>
            </w:r>
          </w:p>
        </w:tc>
        <w:tc>
          <w:tcPr>
            <w:tcW w:w="1879" w:type="dxa"/>
            <w:shd w:val="clear" w:color="auto" w:fill="5B9BD5" w:themeFill="accent1"/>
          </w:tcPr>
          <w:p w:rsidR="006B6EF6" w:rsidRPr="005B302B" w:rsidRDefault="006B6EF6" w:rsidP="00F83362">
            <w:pPr>
              <w:spacing w:after="120"/>
              <w:rPr>
                <w:rFonts w:ascii="AQA Chevin Pro DemiBold" w:hAnsi="AQA Chevin Pro DemiBold" w:cs="Times New Roman"/>
                <w:bCs/>
                <w:szCs w:val="24"/>
              </w:rPr>
            </w:pPr>
            <w:r w:rsidRPr="005B302B">
              <w:rPr>
                <w:rFonts w:ascii="AQA Chevin Pro Medium" w:eastAsiaTheme="minorEastAsia" w:hAnsi="AQA Chevin Pro Medium"/>
                <w:b/>
                <w:bCs/>
                <w:color w:val="FFFFFF" w:themeColor="background1"/>
                <w:lang w:val="en-US" w:eastAsia="en-US"/>
              </w:rPr>
              <w:t>Power of 10</w:t>
            </w:r>
          </w:p>
        </w:tc>
        <w:tc>
          <w:tcPr>
            <w:tcW w:w="5313" w:type="dxa"/>
            <w:gridSpan w:val="2"/>
            <w:shd w:val="clear" w:color="auto" w:fill="5B9BD5" w:themeFill="accent1"/>
          </w:tcPr>
          <w:p w:rsidR="006B6EF6" w:rsidRPr="005B302B" w:rsidRDefault="006B6EF6" w:rsidP="00F83362">
            <w:pPr>
              <w:spacing w:after="120"/>
              <w:rPr>
                <w:rFonts w:ascii="AQA Chevin Pro DemiBold" w:hAnsi="AQA Chevin Pro DemiBold" w:cs="Times New Roman"/>
                <w:bCs/>
                <w:szCs w:val="24"/>
              </w:rPr>
            </w:pPr>
            <w:r w:rsidRPr="005B302B">
              <w:rPr>
                <w:rFonts w:ascii="AQA Chevin Pro Medium" w:eastAsiaTheme="minorEastAsia" w:hAnsi="AQA Chevin Pro Medium"/>
                <w:b/>
                <w:bCs/>
                <w:color w:val="FFFFFF" w:themeColor="background1"/>
                <w:lang w:val="en-US" w:eastAsia="en-US"/>
              </w:rPr>
              <w:t>Multiplication factor</w:t>
            </w:r>
          </w:p>
        </w:tc>
      </w:tr>
      <w:tr w:rsidR="006B6EF6" w:rsidRPr="005B302B" w:rsidTr="00F83362">
        <w:trPr>
          <w:trHeight w:val="335"/>
        </w:trPr>
        <w:tc>
          <w:tcPr>
            <w:tcW w:w="898" w:type="dxa"/>
          </w:tcPr>
          <w:p w:rsidR="006B6EF6" w:rsidRPr="005B302B" w:rsidRDefault="006B6EF6" w:rsidP="00F83362">
            <w:pPr>
              <w:spacing w:line="260" w:lineRule="atLeast"/>
            </w:pPr>
            <w:r w:rsidRPr="005B302B">
              <w:t>Tera</w:t>
            </w:r>
          </w:p>
        </w:tc>
        <w:tc>
          <w:tcPr>
            <w:tcW w:w="1011" w:type="dxa"/>
          </w:tcPr>
          <w:p w:rsidR="006B6EF6" w:rsidRPr="005B302B" w:rsidRDefault="006B6EF6" w:rsidP="00F83362">
            <w:pPr>
              <w:spacing w:line="260" w:lineRule="atLeast"/>
            </w:pPr>
            <w:r w:rsidRPr="005B302B">
              <w:t>T</w:t>
            </w:r>
          </w:p>
        </w:tc>
        <w:tc>
          <w:tcPr>
            <w:tcW w:w="1879" w:type="dxa"/>
          </w:tcPr>
          <w:p w:rsidR="006B6EF6" w:rsidRPr="005B302B" w:rsidRDefault="006B6EF6" w:rsidP="00F83362">
            <w:pPr>
              <w:spacing w:line="260" w:lineRule="atLeast"/>
              <w:rPr>
                <w:vertAlign w:val="superscript"/>
              </w:rPr>
            </w:pPr>
            <w:r w:rsidRPr="005B302B">
              <w:t>10</w:t>
            </w:r>
            <w:r w:rsidRPr="005B302B">
              <w:rPr>
                <w:vertAlign w:val="superscript"/>
              </w:rPr>
              <w:t>12</w:t>
            </w:r>
          </w:p>
        </w:tc>
        <w:tc>
          <w:tcPr>
            <w:tcW w:w="5313" w:type="dxa"/>
            <w:gridSpan w:val="2"/>
          </w:tcPr>
          <w:p w:rsidR="006B6EF6" w:rsidRPr="005B302B" w:rsidRDefault="006B6EF6" w:rsidP="00F83362">
            <w:pPr>
              <w:spacing w:line="260" w:lineRule="atLeast"/>
            </w:pPr>
            <w:r w:rsidRPr="005B302B">
              <w:t>1 000 000 000 000</w:t>
            </w:r>
          </w:p>
        </w:tc>
      </w:tr>
      <w:tr w:rsidR="006B6EF6" w:rsidRPr="005B302B" w:rsidTr="00F83362">
        <w:trPr>
          <w:trHeight w:val="335"/>
        </w:trPr>
        <w:tc>
          <w:tcPr>
            <w:tcW w:w="898" w:type="dxa"/>
          </w:tcPr>
          <w:p w:rsidR="006B6EF6" w:rsidRPr="005B302B" w:rsidRDefault="006B6EF6" w:rsidP="00F83362">
            <w:pPr>
              <w:spacing w:line="260" w:lineRule="atLeast"/>
            </w:pPr>
            <w:r w:rsidRPr="005B302B">
              <w:t>Giga</w:t>
            </w:r>
          </w:p>
        </w:tc>
        <w:tc>
          <w:tcPr>
            <w:tcW w:w="1011" w:type="dxa"/>
          </w:tcPr>
          <w:p w:rsidR="006B6EF6" w:rsidRPr="005B302B" w:rsidRDefault="006B6EF6" w:rsidP="00F83362">
            <w:pPr>
              <w:spacing w:line="260" w:lineRule="atLeast"/>
            </w:pPr>
            <w:r w:rsidRPr="005B302B">
              <w:t>G</w:t>
            </w:r>
          </w:p>
        </w:tc>
        <w:tc>
          <w:tcPr>
            <w:tcW w:w="1879" w:type="dxa"/>
          </w:tcPr>
          <w:p w:rsidR="006B6EF6" w:rsidRPr="005B302B" w:rsidRDefault="006B6EF6" w:rsidP="00F83362">
            <w:pPr>
              <w:spacing w:line="260" w:lineRule="atLeast"/>
              <w:rPr>
                <w:vertAlign w:val="superscript"/>
              </w:rPr>
            </w:pPr>
            <w:r w:rsidRPr="005B302B">
              <w:t>10</w:t>
            </w:r>
            <w:r w:rsidRPr="005B302B">
              <w:rPr>
                <w:vertAlign w:val="superscript"/>
              </w:rPr>
              <w:t>9</w:t>
            </w:r>
          </w:p>
        </w:tc>
        <w:tc>
          <w:tcPr>
            <w:tcW w:w="5313" w:type="dxa"/>
            <w:gridSpan w:val="2"/>
          </w:tcPr>
          <w:p w:rsidR="006B6EF6" w:rsidRPr="005B302B" w:rsidRDefault="006B6EF6" w:rsidP="00F83362">
            <w:pPr>
              <w:spacing w:line="260" w:lineRule="atLeast"/>
            </w:pPr>
            <w:r w:rsidRPr="005B302B">
              <w:t>1 000 000 000</w:t>
            </w:r>
          </w:p>
        </w:tc>
      </w:tr>
      <w:tr w:rsidR="006B6EF6" w:rsidRPr="005B302B" w:rsidTr="00F83362">
        <w:trPr>
          <w:trHeight w:val="335"/>
        </w:trPr>
        <w:tc>
          <w:tcPr>
            <w:tcW w:w="898" w:type="dxa"/>
          </w:tcPr>
          <w:p w:rsidR="006B6EF6" w:rsidRPr="005B302B" w:rsidRDefault="006B6EF6" w:rsidP="00F83362">
            <w:pPr>
              <w:spacing w:line="260" w:lineRule="atLeast"/>
            </w:pPr>
            <w:r w:rsidRPr="005B302B">
              <w:t>Mega</w:t>
            </w:r>
          </w:p>
        </w:tc>
        <w:tc>
          <w:tcPr>
            <w:tcW w:w="1011" w:type="dxa"/>
          </w:tcPr>
          <w:p w:rsidR="006B6EF6" w:rsidRPr="005B302B" w:rsidRDefault="006B6EF6" w:rsidP="00F83362">
            <w:pPr>
              <w:spacing w:line="260" w:lineRule="atLeast"/>
            </w:pPr>
            <w:r w:rsidRPr="005B302B">
              <w:t>M</w:t>
            </w:r>
          </w:p>
        </w:tc>
        <w:tc>
          <w:tcPr>
            <w:tcW w:w="1879" w:type="dxa"/>
          </w:tcPr>
          <w:p w:rsidR="006B6EF6" w:rsidRPr="005B302B" w:rsidRDefault="006B6EF6" w:rsidP="00F83362">
            <w:pPr>
              <w:spacing w:line="260" w:lineRule="atLeast"/>
              <w:rPr>
                <w:vertAlign w:val="superscript"/>
              </w:rPr>
            </w:pPr>
            <w:r w:rsidRPr="005B302B">
              <w:t>10</w:t>
            </w:r>
            <w:r w:rsidRPr="005B302B">
              <w:rPr>
                <w:vertAlign w:val="superscript"/>
              </w:rPr>
              <w:t>6</w:t>
            </w:r>
          </w:p>
        </w:tc>
        <w:tc>
          <w:tcPr>
            <w:tcW w:w="5313" w:type="dxa"/>
            <w:gridSpan w:val="2"/>
          </w:tcPr>
          <w:p w:rsidR="006B6EF6" w:rsidRPr="005B302B" w:rsidRDefault="006B6EF6" w:rsidP="00F83362">
            <w:pPr>
              <w:spacing w:line="260" w:lineRule="atLeast"/>
            </w:pPr>
            <w:r w:rsidRPr="005B302B">
              <w:t>1 000 000</w:t>
            </w:r>
          </w:p>
        </w:tc>
      </w:tr>
      <w:tr w:rsidR="006B6EF6" w:rsidRPr="005B302B" w:rsidTr="00F83362">
        <w:trPr>
          <w:trHeight w:val="335"/>
        </w:trPr>
        <w:tc>
          <w:tcPr>
            <w:tcW w:w="898" w:type="dxa"/>
          </w:tcPr>
          <w:p w:rsidR="006B6EF6" w:rsidRPr="005B302B" w:rsidRDefault="006B6EF6" w:rsidP="00F83362">
            <w:pPr>
              <w:spacing w:line="260" w:lineRule="atLeast"/>
            </w:pPr>
            <w:r w:rsidRPr="005B302B">
              <w:t>kilo</w:t>
            </w:r>
          </w:p>
        </w:tc>
        <w:tc>
          <w:tcPr>
            <w:tcW w:w="1011" w:type="dxa"/>
          </w:tcPr>
          <w:p w:rsidR="006B6EF6" w:rsidRPr="005B302B" w:rsidRDefault="006B6EF6" w:rsidP="00F83362">
            <w:pPr>
              <w:spacing w:line="260" w:lineRule="atLeast"/>
            </w:pPr>
            <w:r w:rsidRPr="005B302B">
              <w:t>k</w:t>
            </w:r>
          </w:p>
        </w:tc>
        <w:tc>
          <w:tcPr>
            <w:tcW w:w="1879" w:type="dxa"/>
          </w:tcPr>
          <w:p w:rsidR="006B6EF6" w:rsidRPr="005B302B" w:rsidRDefault="006B6EF6" w:rsidP="00F83362">
            <w:pPr>
              <w:spacing w:line="260" w:lineRule="atLeast"/>
            </w:pPr>
            <w:r w:rsidRPr="005B302B">
              <w:t>10</w:t>
            </w:r>
            <w:r w:rsidRPr="005B302B">
              <w:rPr>
                <w:vertAlign w:val="superscript"/>
              </w:rPr>
              <w:t>3</w:t>
            </w:r>
          </w:p>
        </w:tc>
        <w:tc>
          <w:tcPr>
            <w:tcW w:w="5313" w:type="dxa"/>
            <w:gridSpan w:val="2"/>
          </w:tcPr>
          <w:p w:rsidR="006B6EF6" w:rsidRPr="005B302B" w:rsidRDefault="006B6EF6" w:rsidP="00F83362">
            <w:pPr>
              <w:spacing w:line="260" w:lineRule="atLeast"/>
            </w:pPr>
            <w:r w:rsidRPr="005B302B">
              <w:t>1000</w:t>
            </w:r>
          </w:p>
        </w:tc>
      </w:tr>
      <w:tr w:rsidR="006B6EF6" w:rsidRPr="005B302B" w:rsidTr="00F83362">
        <w:trPr>
          <w:trHeight w:val="335"/>
        </w:trPr>
        <w:tc>
          <w:tcPr>
            <w:tcW w:w="898" w:type="dxa"/>
          </w:tcPr>
          <w:p w:rsidR="006B6EF6" w:rsidRPr="005B302B" w:rsidRDefault="006B6EF6" w:rsidP="00F83362">
            <w:pPr>
              <w:spacing w:line="260" w:lineRule="atLeast"/>
            </w:pPr>
            <w:proofErr w:type="spellStart"/>
            <w:r w:rsidRPr="005B302B">
              <w:t>deci</w:t>
            </w:r>
            <w:proofErr w:type="spellEnd"/>
          </w:p>
        </w:tc>
        <w:tc>
          <w:tcPr>
            <w:tcW w:w="1011" w:type="dxa"/>
          </w:tcPr>
          <w:p w:rsidR="006B6EF6" w:rsidRPr="005B302B" w:rsidRDefault="006B6EF6" w:rsidP="00F83362">
            <w:pPr>
              <w:spacing w:line="260" w:lineRule="atLeast"/>
            </w:pPr>
            <w:r w:rsidRPr="005B302B">
              <w:t>d</w:t>
            </w:r>
          </w:p>
        </w:tc>
        <w:tc>
          <w:tcPr>
            <w:tcW w:w="1879" w:type="dxa"/>
          </w:tcPr>
          <w:p w:rsidR="006B6EF6" w:rsidRPr="005B302B" w:rsidRDefault="006B6EF6" w:rsidP="00F83362">
            <w:pPr>
              <w:spacing w:line="260" w:lineRule="atLeast"/>
            </w:pPr>
            <w:r w:rsidRPr="005B302B">
              <w:t>10</w:t>
            </w:r>
            <w:r w:rsidRPr="005B302B">
              <w:rPr>
                <w:vertAlign w:val="superscript"/>
              </w:rPr>
              <w:t>-1</w:t>
            </w:r>
          </w:p>
        </w:tc>
        <w:tc>
          <w:tcPr>
            <w:tcW w:w="2620" w:type="dxa"/>
          </w:tcPr>
          <w:p w:rsidR="006B6EF6" w:rsidRPr="005B302B" w:rsidRDefault="006B6EF6" w:rsidP="00F83362">
            <w:pPr>
              <w:spacing w:line="260" w:lineRule="atLeast"/>
            </w:pPr>
            <w:r w:rsidRPr="005B302B">
              <w:t>0.1</w:t>
            </w:r>
          </w:p>
        </w:tc>
        <w:tc>
          <w:tcPr>
            <w:tcW w:w="2693" w:type="dxa"/>
          </w:tcPr>
          <w:p w:rsidR="006B6EF6" w:rsidRPr="005B302B" w:rsidRDefault="006B6EF6" w:rsidP="00F83362">
            <w:pPr>
              <w:spacing w:line="260" w:lineRule="atLeast"/>
            </w:pPr>
            <w:r w:rsidRPr="005B302B">
              <w:t>1/10</w:t>
            </w:r>
          </w:p>
        </w:tc>
      </w:tr>
      <w:tr w:rsidR="006B6EF6" w:rsidRPr="005B302B" w:rsidTr="00F83362">
        <w:trPr>
          <w:trHeight w:val="335"/>
        </w:trPr>
        <w:tc>
          <w:tcPr>
            <w:tcW w:w="898" w:type="dxa"/>
          </w:tcPr>
          <w:p w:rsidR="006B6EF6" w:rsidRPr="005B302B" w:rsidRDefault="006B6EF6" w:rsidP="00F83362">
            <w:pPr>
              <w:spacing w:line="260" w:lineRule="atLeast"/>
            </w:pPr>
            <w:proofErr w:type="spellStart"/>
            <w:r w:rsidRPr="005B302B">
              <w:t>centi</w:t>
            </w:r>
            <w:proofErr w:type="spellEnd"/>
          </w:p>
        </w:tc>
        <w:tc>
          <w:tcPr>
            <w:tcW w:w="1011" w:type="dxa"/>
          </w:tcPr>
          <w:p w:rsidR="006B6EF6" w:rsidRPr="005B302B" w:rsidRDefault="006B6EF6" w:rsidP="00F83362">
            <w:pPr>
              <w:spacing w:line="260" w:lineRule="atLeast"/>
            </w:pPr>
            <w:r w:rsidRPr="005B302B">
              <w:t>c</w:t>
            </w:r>
          </w:p>
        </w:tc>
        <w:tc>
          <w:tcPr>
            <w:tcW w:w="1879" w:type="dxa"/>
          </w:tcPr>
          <w:p w:rsidR="006B6EF6" w:rsidRPr="005B302B" w:rsidRDefault="006B6EF6" w:rsidP="00F83362">
            <w:pPr>
              <w:spacing w:line="260" w:lineRule="atLeast"/>
              <w:rPr>
                <w:vertAlign w:val="superscript"/>
              </w:rPr>
            </w:pPr>
            <w:r w:rsidRPr="005B302B">
              <w:t>10</w:t>
            </w:r>
            <w:r w:rsidRPr="005B302B">
              <w:rPr>
                <w:vertAlign w:val="superscript"/>
              </w:rPr>
              <w:t>-2</w:t>
            </w:r>
          </w:p>
        </w:tc>
        <w:tc>
          <w:tcPr>
            <w:tcW w:w="2620" w:type="dxa"/>
          </w:tcPr>
          <w:p w:rsidR="006B6EF6" w:rsidRPr="005B302B" w:rsidRDefault="006B6EF6" w:rsidP="00F83362">
            <w:pPr>
              <w:spacing w:line="260" w:lineRule="atLeast"/>
            </w:pPr>
            <w:r w:rsidRPr="005B302B">
              <w:t>0.01</w:t>
            </w:r>
          </w:p>
        </w:tc>
        <w:tc>
          <w:tcPr>
            <w:tcW w:w="2693" w:type="dxa"/>
          </w:tcPr>
          <w:p w:rsidR="006B6EF6" w:rsidRPr="005B302B" w:rsidRDefault="006B6EF6" w:rsidP="00F83362">
            <w:pPr>
              <w:spacing w:line="260" w:lineRule="atLeast"/>
            </w:pPr>
            <w:r w:rsidRPr="005B302B">
              <w:t>1/100</w:t>
            </w:r>
          </w:p>
        </w:tc>
      </w:tr>
      <w:tr w:rsidR="006B6EF6" w:rsidRPr="005B302B" w:rsidTr="00F83362">
        <w:trPr>
          <w:trHeight w:val="335"/>
        </w:trPr>
        <w:tc>
          <w:tcPr>
            <w:tcW w:w="898" w:type="dxa"/>
          </w:tcPr>
          <w:p w:rsidR="006B6EF6" w:rsidRPr="005B302B" w:rsidRDefault="006B6EF6" w:rsidP="00F83362">
            <w:pPr>
              <w:spacing w:line="260" w:lineRule="atLeast"/>
            </w:pPr>
            <w:r w:rsidRPr="005B302B">
              <w:t>milli</w:t>
            </w:r>
          </w:p>
        </w:tc>
        <w:tc>
          <w:tcPr>
            <w:tcW w:w="1011" w:type="dxa"/>
          </w:tcPr>
          <w:p w:rsidR="006B6EF6" w:rsidRPr="005B302B" w:rsidRDefault="006B6EF6" w:rsidP="00F83362">
            <w:pPr>
              <w:spacing w:line="260" w:lineRule="atLeast"/>
            </w:pPr>
            <w:r w:rsidRPr="005B302B">
              <w:t>m</w:t>
            </w:r>
          </w:p>
        </w:tc>
        <w:tc>
          <w:tcPr>
            <w:tcW w:w="1879" w:type="dxa"/>
          </w:tcPr>
          <w:p w:rsidR="006B6EF6" w:rsidRPr="005B302B" w:rsidRDefault="006B6EF6" w:rsidP="00F83362">
            <w:pPr>
              <w:spacing w:line="260" w:lineRule="atLeast"/>
            </w:pPr>
            <w:r w:rsidRPr="005B302B">
              <w:t>10</w:t>
            </w:r>
            <w:r w:rsidRPr="005B302B">
              <w:rPr>
                <w:vertAlign w:val="superscript"/>
              </w:rPr>
              <w:t>-3</w:t>
            </w:r>
          </w:p>
        </w:tc>
        <w:tc>
          <w:tcPr>
            <w:tcW w:w="2620" w:type="dxa"/>
          </w:tcPr>
          <w:p w:rsidR="006B6EF6" w:rsidRPr="005B302B" w:rsidRDefault="006B6EF6" w:rsidP="00F83362">
            <w:pPr>
              <w:spacing w:line="260" w:lineRule="atLeast"/>
            </w:pPr>
            <w:r w:rsidRPr="005B302B">
              <w:t>0.001</w:t>
            </w:r>
          </w:p>
        </w:tc>
        <w:tc>
          <w:tcPr>
            <w:tcW w:w="2693" w:type="dxa"/>
          </w:tcPr>
          <w:p w:rsidR="006B6EF6" w:rsidRPr="005B302B" w:rsidRDefault="006B6EF6" w:rsidP="00F83362">
            <w:pPr>
              <w:spacing w:line="260" w:lineRule="atLeast"/>
            </w:pPr>
            <w:r w:rsidRPr="005B302B">
              <w:t>1/1000</w:t>
            </w:r>
          </w:p>
        </w:tc>
      </w:tr>
      <w:tr w:rsidR="006B6EF6" w:rsidRPr="005B302B" w:rsidTr="00F83362">
        <w:trPr>
          <w:trHeight w:val="335"/>
        </w:trPr>
        <w:tc>
          <w:tcPr>
            <w:tcW w:w="898" w:type="dxa"/>
          </w:tcPr>
          <w:p w:rsidR="006B6EF6" w:rsidRPr="005B302B" w:rsidRDefault="006B6EF6" w:rsidP="00F83362">
            <w:pPr>
              <w:spacing w:line="260" w:lineRule="atLeast"/>
            </w:pPr>
            <w:r w:rsidRPr="005B302B">
              <w:t>micro</w:t>
            </w:r>
          </w:p>
        </w:tc>
        <w:tc>
          <w:tcPr>
            <w:tcW w:w="1011" w:type="dxa"/>
          </w:tcPr>
          <w:p w:rsidR="006B6EF6" w:rsidRPr="005B302B" w:rsidRDefault="006B6EF6" w:rsidP="00F83362">
            <w:pPr>
              <w:spacing w:line="260" w:lineRule="atLeast"/>
            </w:pPr>
            <w:r w:rsidRPr="005B302B">
              <w:t>μ</w:t>
            </w:r>
          </w:p>
        </w:tc>
        <w:tc>
          <w:tcPr>
            <w:tcW w:w="1879" w:type="dxa"/>
          </w:tcPr>
          <w:p w:rsidR="006B6EF6" w:rsidRPr="005B302B" w:rsidRDefault="006B6EF6" w:rsidP="00F83362">
            <w:pPr>
              <w:spacing w:line="260" w:lineRule="atLeast"/>
              <w:rPr>
                <w:vertAlign w:val="superscript"/>
              </w:rPr>
            </w:pPr>
            <w:r w:rsidRPr="005B302B">
              <w:t>10</w:t>
            </w:r>
            <w:r w:rsidRPr="005B302B">
              <w:rPr>
                <w:vertAlign w:val="superscript"/>
              </w:rPr>
              <w:t>-6</w:t>
            </w:r>
          </w:p>
        </w:tc>
        <w:tc>
          <w:tcPr>
            <w:tcW w:w="2620" w:type="dxa"/>
          </w:tcPr>
          <w:p w:rsidR="006B6EF6" w:rsidRPr="005B302B" w:rsidRDefault="006B6EF6" w:rsidP="00F83362">
            <w:pPr>
              <w:spacing w:line="260" w:lineRule="atLeast"/>
            </w:pPr>
            <w:r w:rsidRPr="005B302B">
              <w:t>0.000 001</w:t>
            </w:r>
          </w:p>
        </w:tc>
        <w:tc>
          <w:tcPr>
            <w:tcW w:w="2693" w:type="dxa"/>
          </w:tcPr>
          <w:p w:rsidR="006B6EF6" w:rsidRPr="005B302B" w:rsidRDefault="006B6EF6" w:rsidP="00F83362">
            <w:pPr>
              <w:spacing w:line="260" w:lineRule="atLeast"/>
            </w:pPr>
            <w:r w:rsidRPr="005B302B">
              <w:t>1/1 000 000</w:t>
            </w:r>
          </w:p>
        </w:tc>
      </w:tr>
      <w:tr w:rsidR="006B6EF6" w:rsidRPr="005B302B" w:rsidTr="00F83362">
        <w:trPr>
          <w:trHeight w:val="335"/>
        </w:trPr>
        <w:tc>
          <w:tcPr>
            <w:tcW w:w="898" w:type="dxa"/>
          </w:tcPr>
          <w:p w:rsidR="006B6EF6" w:rsidRPr="005B302B" w:rsidRDefault="006B6EF6" w:rsidP="00F83362">
            <w:pPr>
              <w:spacing w:line="260" w:lineRule="atLeast"/>
            </w:pPr>
            <w:proofErr w:type="spellStart"/>
            <w:r w:rsidRPr="005B302B">
              <w:t>nano</w:t>
            </w:r>
            <w:proofErr w:type="spellEnd"/>
          </w:p>
        </w:tc>
        <w:tc>
          <w:tcPr>
            <w:tcW w:w="1011" w:type="dxa"/>
          </w:tcPr>
          <w:p w:rsidR="006B6EF6" w:rsidRPr="005B302B" w:rsidRDefault="006B6EF6" w:rsidP="00F83362">
            <w:pPr>
              <w:spacing w:line="260" w:lineRule="atLeast"/>
            </w:pPr>
            <w:r w:rsidRPr="005B302B">
              <w:t>n</w:t>
            </w:r>
          </w:p>
        </w:tc>
        <w:tc>
          <w:tcPr>
            <w:tcW w:w="1879" w:type="dxa"/>
          </w:tcPr>
          <w:p w:rsidR="006B6EF6" w:rsidRPr="005B302B" w:rsidRDefault="006B6EF6" w:rsidP="00F83362">
            <w:pPr>
              <w:spacing w:line="260" w:lineRule="atLeast"/>
              <w:rPr>
                <w:vertAlign w:val="superscript"/>
              </w:rPr>
            </w:pPr>
            <w:r w:rsidRPr="005B302B">
              <w:t>10</w:t>
            </w:r>
            <w:r w:rsidRPr="005B302B">
              <w:rPr>
                <w:vertAlign w:val="superscript"/>
              </w:rPr>
              <w:t>-9</w:t>
            </w:r>
          </w:p>
        </w:tc>
        <w:tc>
          <w:tcPr>
            <w:tcW w:w="2620" w:type="dxa"/>
          </w:tcPr>
          <w:p w:rsidR="006B6EF6" w:rsidRPr="005B302B" w:rsidRDefault="006B6EF6" w:rsidP="00F83362">
            <w:pPr>
              <w:spacing w:line="260" w:lineRule="atLeast"/>
            </w:pPr>
            <w:r w:rsidRPr="005B302B">
              <w:t>0.000 000 001</w:t>
            </w:r>
          </w:p>
        </w:tc>
        <w:tc>
          <w:tcPr>
            <w:tcW w:w="2693" w:type="dxa"/>
          </w:tcPr>
          <w:p w:rsidR="006B6EF6" w:rsidRPr="005B302B" w:rsidRDefault="006B6EF6" w:rsidP="00F83362">
            <w:pPr>
              <w:spacing w:line="260" w:lineRule="atLeast"/>
            </w:pPr>
            <w:r w:rsidRPr="005B302B">
              <w:t>1/1 000 000 000</w:t>
            </w:r>
          </w:p>
        </w:tc>
      </w:tr>
      <w:tr w:rsidR="006B6EF6" w:rsidRPr="005B302B" w:rsidTr="00F83362">
        <w:trPr>
          <w:trHeight w:val="335"/>
        </w:trPr>
        <w:tc>
          <w:tcPr>
            <w:tcW w:w="898" w:type="dxa"/>
          </w:tcPr>
          <w:p w:rsidR="006B6EF6" w:rsidRPr="005B302B" w:rsidRDefault="006B6EF6" w:rsidP="00F83362">
            <w:pPr>
              <w:spacing w:line="260" w:lineRule="atLeast"/>
            </w:pPr>
            <w:proofErr w:type="spellStart"/>
            <w:r w:rsidRPr="005B302B">
              <w:t>pico</w:t>
            </w:r>
            <w:proofErr w:type="spellEnd"/>
          </w:p>
        </w:tc>
        <w:tc>
          <w:tcPr>
            <w:tcW w:w="1011" w:type="dxa"/>
          </w:tcPr>
          <w:p w:rsidR="006B6EF6" w:rsidRPr="005B302B" w:rsidRDefault="006B6EF6" w:rsidP="00F83362">
            <w:pPr>
              <w:spacing w:line="260" w:lineRule="atLeast"/>
            </w:pPr>
            <w:r w:rsidRPr="005B302B">
              <w:t>p</w:t>
            </w:r>
          </w:p>
        </w:tc>
        <w:tc>
          <w:tcPr>
            <w:tcW w:w="1879" w:type="dxa"/>
          </w:tcPr>
          <w:p w:rsidR="006B6EF6" w:rsidRPr="005B302B" w:rsidRDefault="006B6EF6" w:rsidP="00F83362">
            <w:pPr>
              <w:spacing w:line="260" w:lineRule="atLeast"/>
              <w:rPr>
                <w:vertAlign w:val="superscript"/>
              </w:rPr>
            </w:pPr>
            <w:r w:rsidRPr="005B302B">
              <w:t>10</w:t>
            </w:r>
            <w:r w:rsidRPr="005B302B">
              <w:rPr>
                <w:vertAlign w:val="superscript"/>
              </w:rPr>
              <w:t>-12</w:t>
            </w:r>
          </w:p>
        </w:tc>
        <w:tc>
          <w:tcPr>
            <w:tcW w:w="2620" w:type="dxa"/>
          </w:tcPr>
          <w:p w:rsidR="006B6EF6" w:rsidRPr="005B302B" w:rsidRDefault="006B6EF6" w:rsidP="00F83362">
            <w:pPr>
              <w:spacing w:line="260" w:lineRule="atLeast"/>
            </w:pPr>
            <w:r w:rsidRPr="005B302B">
              <w:t>0.000 000 000 001</w:t>
            </w:r>
          </w:p>
        </w:tc>
        <w:tc>
          <w:tcPr>
            <w:tcW w:w="2693" w:type="dxa"/>
          </w:tcPr>
          <w:p w:rsidR="006B6EF6" w:rsidRPr="005B302B" w:rsidRDefault="006B6EF6" w:rsidP="00F83362">
            <w:pPr>
              <w:spacing w:line="260" w:lineRule="atLeast"/>
            </w:pPr>
            <w:r w:rsidRPr="005B302B">
              <w:t>1/1 000 000 000 000</w:t>
            </w:r>
          </w:p>
        </w:tc>
      </w:tr>
      <w:tr w:rsidR="006B6EF6" w:rsidRPr="005B302B" w:rsidTr="00F83362">
        <w:trPr>
          <w:trHeight w:val="335"/>
        </w:trPr>
        <w:tc>
          <w:tcPr>
            <w:tcW w:w="898" w:type="dxa"/>
          </w:tcPr>
          <w:p w:rsidR="006B6EF6" w:rsidRPr="005B302B" w:rsidRDefault="006B6EF6" w:rsidP="00F83362">
            <w:pPr>
              <w:spacing w:line="260" w:lineRule="atLeast"/>
            </w:pPr>
            <w:proofErr w:type="spellStart"/>
            <w:r w:rsidRPr="005B302B">
              <w:t>femto</w:t>
            </w:r>
            <w:proofErr w:type="spellEnd"/>
          </w:p>
        </w:tc>
        <w:tc>
          <w:tcPr>
            <w:tcW w:w="1011" w:type="dxa"/>
          </w:tcPr>
          <w:p w:rsidR="006B6EF6" w:rsidRPr="005B302B" w:rsidRDefault="006B6EF6" w:rsidP="00F83362">
            <w:pPr>
              <w:spacing w:line="260" w:lineRule="atLeast"/>
            </w:pPr>
            <w:r w:rsidRPr="005B302B">
              <w:t>f</w:t>
            </w:r>
          </w:p>
        </w:tc>
        <w:tc>
          <w:tcPr>
            <w:tcW w:w="1879" w:type="dxa"/>
          </w:tcPr>
          <w:p w:rsidR="006B6EF6" w:rsidRPr="005B302B" w:rsidRDefault="006B6EF6" w:rsidP="00F83362">
            <w:pPr>
              <w:spacing w:line="260" w:lineRule="atLeast"/>
            </w:pPr>
            <w:r w:rsidRPr="005B302B">
              <w:t>10</w:t>
            </w:r>
            <w:r w:rsidRPr="005B302B">
              <w:rPr>
                <w:vertAlign w:val="superscript"/>
              </w:rPr>
              <w:t>–15</w:t>
            </w:r>
          </w:p>
        </w:tc>
        <w:tc>
          <w:tcPr>
            <w:tcW w:w="2620" w:type="dxa"/>
          </w:tcPr>
          <w:p w:rsidR="006B6EF6" w:rsidRPr="005B302B" w:rsidRDefault="006B6EF6" w:rsidP="00F83362">
            <w:pPr>
              <w:spacing w:line="260" w:lineRule="atLeast"/>
            </w:pPr>
            <w:r w:rsidRPr="005B302B">
              <w:t>0.000 000 000 000 001</w:t>
            </w:r>
          </w:p>
        </w:tc>
        <w:tc>
          <w:tcPr>
            <w:tcW w:w="2693" w:type="dxa"/>
          </w:tcPr>
          <w:p w:rsidR="006B6EF6" w:rsidRPr="005B302B" w:rsidRDefault="006B6EF6" w:rsidP="00F83362">
            <w:pPr>
              <w:spacing w:line="260" w:lineRule="atLeast"/>
            </w:pPr>
            <w:r w:rsidRPr="005B302B">
              <w:t>1/1 000 000 000 000 000</w:t>
            </w:r>
          </w:p>
        </w:tc>
      </w:tr>
    </w:tbl>
    <w:p w:rsidR="00F93711" w:rsidRDefault="00F93711" w:rsidP="00770B2C">
      <w:pPr>
        <w:rPr>
          <w:rFonts w:asciiTheme="minorHAnsi" w:hAnsiTheme="minorHAnsi" w:cstheme="minorHAnsi"/>
          <w:b/>
          <w:bCs/>
          <w:u w:val="single"/>
        </w:rPr>
      </w:pPr>
    </w:p>
    <w:tbl>
      <w:tblPr>
        <w:tblStyle w:val="LightList-Accent14"/>
        <w:tblW w:w="5000" w:type="pct"/>
        <w:tblLook w:val="04A0" w:firstRow="1" w:lastRow="0" w:firstColumn="1" w:lastColumn="0" w:noHBand="0" w:noVBand="1"/>
      </w:tblPr>
      <w:tblGrid>
        <w:gridCol w:w="9912"/>
      </w:tblGrid>
      <w:tr w:rsidR="006B6EF6" w:rsidRPr="00B45DBA" w:rsidTr="00F83362">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5B9BD5" w:themeFill="accent1"/>
          </w:tcPr>
          <w:p w:rsidR="006B6EF6" w:rsidRPr="00B45DBA" w:rsidRDefault="006B6EF6" w:rsidP="00F83362">
            <w:pPr>
              <w:spacing w:after="120"/>
              <w:rPr>
                <w:rFonts w:ascii="AQA Chevin Pro Medium" w:hAnsi="AQA Chevin Pro Medium"/>
                <w:b/>
                <w:color w:val="FFFFFF" w:themeColor="background1"/>
              </w:rPr>
            </w:pPr>
            <w:r w:rsidRPr="00B45DBA">
              <w:rPr>
                <w:rFonts w:ascii="AQA Chevin Pro Medium" w:hAnsi="AQA Chevin Pro Medium"/>
                <w:b/>
                <w:color w:val="FFFFFF" w:themeColor="background1"/>
              </w:rPr>
              <w:t>Activity 4 SI units and prefixes</w:t>
            </w:r>
          </w:p>
        </w:tc>
      </w:tr>
      <w:tr w:rsidR="006B6EF6" w:rsidRPr="00B45DBA" w:rsidTr="00F83362">
        <w:trPr>
          <w:cnfStyle w:val="000000100000" w:firstRow="0" w:lastRow="0" w:firstColumn="0" w:lastColumn="0" w:oddVBand="0" w:evenVBand="0" w:oddHBand="1" w:evenHBand="0" w:firstRowFirstColumn="0" w:firstRowLastColumn="0" w:lastRowFirstColumn="0" w:lastRowLastColumn="0"/>
          <w:trHeight w:val="341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rsidR="006B6EF6" w:rsidRPr="00B45DBA" w:rsidRDefault="006B6EF6" w:rsidP="00F83362">
            <w:pPr>
              <w:rPr>
                <w:rFonts w:eastAsia="SimSun"/>
              </w:rPr>
            </w:pPr>
          </w:p>
          <w:p w:rsidR="006B6EF6" w:rsidRPr="00B45DBA" w:rsidRDefault="006B6EF6" w:rsidP="006B6EF6">
            <w:pPr>
              <w:numPr>
                <w:ilvl w:val="0"/>
                <w:numId w:val="30"/>
              </w:numPr>
              <w:spacing w:before="150" w:after="120" w:line="260" w:lineRule="atLeast"/>
              <w:contextualSpacing/>
              <w:rPr>
                <w:rFonts w:eastAsia="SimSun"/>
              </w:rPr>
            </w:pPr>
            <w:r w:rsidRPr="00B45DBA">
              <w:rPr>
                <w:rFonts w:eastAsia="SimSun"/>
              </w:rPr>
              <w:t xml:space="preserve">What would be the most appropriate unit to use for the following measurements? </w:t>
            </w:r>
          </w:p>
          <w:p w:rsidR="006B6EF6" w:rsidRPr="00B45DBA" w:rsidRDefault="006B6EF6" w:rsidP="00F83362">
            <w:pPr>
              <w:spacing w:after="120" w:line="260" w:lineRule="atLeast"/>
              <w:rPr>
                <w:rFonts w:eastAsia="SimSun"/>
                <w:lang w:val="en-GB"/>
              </w:rPr>
            </w:pPr>
          </w:p>
          <w:p w:rsidR="006B6EF6" w:rsidRPr="00B45DBA" w:rsidRDefault="006B6EF6" w:rsidP="006B6EF6">
            <w:pPr>
              <w:numPr>
                <w:ilvl w:val="0"/>
                <w:numId w:val="31"/>
              </w:numPr>
              <w:spacing w:before="150" w:after="120" w:line="260" w:lineRule="atLeast"/>
              <w:ind w:left="1077" w:hanging="357"/>
              <w:contextualSpacing/>
              <w:rPr>
                <w:rFonts w:eastAsia="SimSun"/>
              </w:rPr>
            </w:pPr>
            <w:r w:rsidRPr="00B45DBA">
              <w:rPr>
                <w:rFonts w:eastAsia="SimSun"/>
              </w:rPr>
              <w:t>The mass of water in a test tube.</w:t>
            </w:r>
          </w:p>
          <w:p w:rsidR="006B6EF6" w:rsidRPr="00B45DBA" w:rsidRDefault="006B6EF6" w:rsidP="006B6EF6">
            <w:pPr>
              <w:numPr>
                <w:ilvl w:val="0"/>
                <w:numId w:val="31"/>
              </w:numPr>
              <w:spacing w:before="150" w:after="120" w:line="260" w:lineRule="atLeast"/>
              <w:ind w:left="1077" w:hanging="357"/>
              <w:contextualSpacing/>
              <w:rPr>
                <w:rFonts w:eastAsia="SimSun"/>
              </w:rPr>
            </w:pPr>
            <w:r w:rsidRPr="00B45DBA">
              <w:rPr>
                <w:rFonts w:eastAsia="SimSun"/>
              </w:rPr>
              <w:t>The volume of water in a burette.</w:t>
            </w:r>
          </w:p>
          <w:p w:rsidR="006B6EF6" w:rsidRPr="00B45DBA" w:rsidRDefault="006B6EF6" w:rsidP="006B6EF6">
            <w:pPr>
              <w:numPr>
                <w:ilvl w:val="0"/>
                <w:numId w:val="31"/>
              </w:numPr>
              <w:spacing w:before="150" w:after="120" w:line="260" w:lineRule="atLeast"/>
              <w:ind w:left="1077" w:hanging="357"/>
              <w:contextualSpacing/>
              <w:rPr>
                <w:rFonts w:eastAsia="SimSun"/>
              </w:rPr>
            </w:pPr>
            <w:r w:rsidRPr="00B45DBA">
              <w:rPr>
                <w:rFonts w:eastAsia="SimSun"/>
              </w:rPr>
              <w:t xml:space="preserve">The time taken for a solution to change </w:t>
            </w:r>
            <w:proofErr w:type="spellStart"/>
            <w:r w:rsidRPr="00B45DBA">
              <w:rPr>
                <w:rFonts w:eastAsia="SimSun"/>
              </w:rPr>
              <w:t>colour</w:t>
            </w:r>
            <w:proofErr w:type="spellEnd"/>
            <w:r w:rsidRPr="00B45DBA">
              <w:rPr>
                <w:rFonts w:eastAsia="SimSun"/>
              </w:rPr>
              <w:t>.</w:t>
            </w:r>
          </w:p>
          <w:p w:rsidR="006B6EF6" w:rsidRPr="00B45DBA" w:rsidRDefault="006B6EF6" w:rsidP="006B6EF6">
            <w:pPr>
              <w:numPr>
                <w:ilvl w:val="0"/>
                <w:numId w:val="31"/>
              </w:numPr>
              <w:spacing w:before="150" w:after="120" w:line="260" w:lineRule="atLeast"/>
              <w:ind w:left="1077" w:hanging="357"/>
              <w:contextualSpacing/>
              <w:rPr>
                <w:rFonts w:eastAsia="SimSun"/>
              </w:rPr>
            </w:pPr>
            <w:r w:rsidRPr="00B45DBA">
              <w:rPr>
                <w:rFonts w:eastAsia="SimSun"/>
              </w:rPr>
              <w:t>The radius of a gold atom.</w:t>
            </w:r>
          </w:p>
          <w:p w:rsidR="006B6EF6" w:rsidRPr="00B45DBA" w:rsidRDefault="006B6EF6" w:rsidP="006B6EF6">
            <w:pPr>
              <w:numPr>
                <w:ilvl w:val="0"/>
                <w:numId w:val="31"/>
              </w:numPr>
              <w:spacing w:before="150" w:after="120" w:line="260" w:lineRule="atLeast"/>
              <w:ind w:left="1077" w:hanging="357"/>
              <w:contextualSpacing/>
              <w:rPr>
                <w:rFonts w:eastAsia="SimSun"/>
              </w:rPr>
            </w:pPr>
            <w:r w:rsidRPr="00B45DBA">
              <w:rPr>
                <w:rFonts w:eastAsia="SimSun"/>
              </w:rPr>
              <w:t xml:space="preserve">The number of particles </w:t>
            </w:r>
            <w:proofErr w:type="spellStart"/>
            <w:r w:rsidRPr="00B45DBA">
              <w:rPr>
                <w:rFonts w:eastAsia="SimSun"/>
              </w:rPr>
              <w:t>eg</w:t>
            </w:r>
            <w:proofErr w:type="spellEnd"/>
            <w:r w:rsidRPr="00B45DBA">
              <w:rPr>
                <w:rFonts w:eastAsia="SimSun"/>
              </w:rPr>
              <w:t xml:space="preserve"> atoms in a chemical.</w:t>
            </w:r>
          </w:p>
          <w:p w:rsidR="006B6EF6" w:rsidRPr="00B45DBA" w:rsidRDefault="006B6EF6" w:rsidP="006B6EF6">
            <w:pPr>
              <w:numPr>
                <w:ilvl w:val="0"/>
                <w:numId w:val="31"/>
              </w:numPr>
              <w:spacing w:before="150" w:after="120" w:line="260" w:lineRule="atLeast"/>
              <w:ind w:left="1077" w:hanging="357"/>
              <w:contextualSpacing/>
              <w:rPr>
                <w:rFonts w:eastAsia="SimSun"/>
              </w:rPr>
            </w:pPr>
            <w:r w:rsidRPr="00B45DBA">
              <w:rPr>
                <w:rFonts w:eastAsia="SimSun"/>
              </w:rPr>
              <w:t>The temperature of a liquid.</w:t>
            </w:r>
          </w:p>
          <w:p w:rsidR="006B6EF6" w:rsidRPr="00B45DBA" w:rsidRDefault="006B6EF6" w:rsidP="00F83362">
            <w:pPr>
              <w:spacing w:after="120" w:line="260" w:lineRule="atLeast"/>
              <w:rPr>
                <w:rFonts w:eastAsia="SimSun"/>
              </w:rPr>
            </w:pPr>
          </w:p>
          <w:p w:rsidR="006B6EF6" w:rsidRPr="00B45DBA" w:rsidRDefault="006B6EF6" w:rsidP="006B6EF6">
            <w:pPr>
              <w:numPr>
                <w:ilvl w:val="0"/>
                <w:numId w:val="30"/>
              </w:numPr>
              <w:spacing w:before="150" w:after="120" w:line="260" w:lineRule="atLeast"/>
              <w:contextualSpacing/>
              <w:rPr>
                <w:rFonts w:eastAsia="SimSun"/>
              </w:rPr>
            </w:pPr>
            <w:r w:rsidRPr="00B45DBA">
              <w:rPr>
                <w:rFonts w:eastAsia="SimSun"/>
              </w:rPr>
              <w:t>Re-write the following quantities using the correct SI units.</w:t>
            </w:r>
          </w:p>
          <w:p w:rsidR="006B6EF6" w:rsidRPr="00B45DBA" w:rsidRDefault="006B6EF6" w:rsidP="00F83362">
            <w:pPr>
              <w:spacing w:after="120" w:line="260" w:lineRule="atLeast"/>
              <w:rPr>
                <w:rFonts w:eastAsia="SimSun"/>
              </w:rPr>
            </w:pPr>
          </w:p>
          <w:p w:rsidR="006B6EF6" w:rsidRPr="00B45DBA" w:rsidRDefault="006B6EF6" w:rsidP="006B6EF6">
            <w:pPr>
              <w:numPr>
                <w:ilvl w:val="0"/>
                <w:numId w:val="32"/>
              </w:numPr>
              <w:spacing w:before="150" w:after="120" w:line="260" w:lineRule="atLeast"/>
              <w:ind w:left="1080"/>
              <w:contextualSpacing/>
              <w:rPr>
                <w:rFonts w:eastAsia="SimSun"/>
                <w:lang w:val="fr-FR"/>
              </w:rPr>
            </w:pPr>
            <w:r w:rsidRPr="00B45DBA">
              <w:rPr>
                <w:rFonts w:eastAsia="SimSun"/>
                <w:lang w:val="fr-FR"/>
              </w:rPr>
              <w:t xml:space="preserve">0.5 litres  </w:t>
            </w:r>
          </w:p>
          <w:p w:rsidR="006B6EF6" w:rsidRPr="00B45DBA" w:rsidRDefault="006B6EF6" w:rsidP="006B6EF6">
            <w:pPr>
              <w:numPr>
                <w:ilvl w:val="0"/>
                <w:numId w:val="32"/>
              </w:numPr>
              <w:spacing w:before="150" w:after="120" w:line="260" w:lineRule="atLeast"/>
              <w:ind w:left="1080"/>
              <w:contextualSpacing/>
              <w:rPr>
                <w:rFonts w:eastAsia="SimSun"/>
                <w:lang w:val="fr-FR"/>
              </w:rPr>
            </w:pPr>
            <w:r w:rsidRPr="00B45DBA">
              <w:rPr>
                <w:rFonts w:eastAsia="SimSun"/>
                <w:lang w:val="fr-FR"/>
              </w:rPr>
              <w:t>5 minutes</w:t>
            </w:r>
          </w:p>
          <w:p w:rsidR="006B6EF6" w:rsidRPr="00B45DBA" w:rsidRDefault="006B6EF6" w:rsidP="006B6EF6">
            <w:pPr>
              <w:numPr>
                <w:ilvl w:val="0"/>
                <w:numId w:val="32"/>
              </w:numPr>
              <w:spacing w:before="150" w:after="120" w:line="260" w:lineRule="atLeast"/>
              <w:ind w:left="1080"/>
              <w:contextualSpacing/>
              <w:rPr>
                <w:rFonts w:eastAsia="SimSun"/>
                <w:lang w:val="fr-FR"/>
              </w:rPr>
            </w:pPr>
            <w:r w:rsidRPr="00B45DBA">
              <w:rPr>
                <w:rFonts w:eastAsia="SimSun"/>
                <w:lang w:val="fr-FR"/>
              </w:rPr>
              <w:t xml:space="preserve">20 </w:t>
            </w:r>
            <w:r w:rsidRPr="00B45DBA">
              <w:rPr>
                <w:rFonts w:eastAsia="SimSun"/>
              </w:rPr>
              <w:t>°C</w:t>
            </w:r>
          </w:p>
          <w:p w:rsidR="006B6EF6" w:rsidRPr="00B45DBA" w:rsidRDefault="006B6EF6" w:rsidP="006B6EF6">
            <w:pPr>
              <w:numPr>
                <w:ilvl w:val="0"/>
                <w:numId w:val="32"/>
              </w:numPr>
              <w:spacing w:before="150" w:after="120" w:line="260" w:lineRule="atLeast"/>
              <w:ind w:left="1080"/>
              <w:contextualSpacing/>
              <w:rPr>
                <w:rFonts w:eastAsia="SimSun"/>
                <w:lang w:val="fr-FR"/>
              </w:rPr>
            </w:pPr>
            <w:r w:rsidRPr="00B45DBA">
              <w:rPr>
                <w:rFonts w:eastAsia="SimSun"/>
                <w:lang w:val="fr-FR"/>
              </w:rPr>
              <w:t xml:space="preserve">70 </w:t>
            </w:r>
            <w:r w:rsidRPr="00B45DBA">
              <w:rPr>
                <w:rFonts w:eastAsia="SimSun"/>
              </w:rPr>
              <w:t>°</w:t>
            </w:r>
            <w:r w:rsidRPr="00B45DBA">
              <w:rPr>
                <w:rFonts w:eastAsia="SimSun"/>
                <w:lang w:val="fr-FR"/>
              </w:rPr>
              <w:t>F</w:t>
            </w:r>
          </w:p>
          <w:p w:rsidR="006B6EF6" w:rsidRPr="00B45DBA" w:rsidRDefault="006B6EF6" w:rsidP="006B6EF6">
            <w:pPr>
              <w:numPr>
                <w:ilvl w:val="0"/>
                <w:numId w:val="32"/>
              </w:numPr>
              <w:spacing w:before="150" w:after="120" w:line="260" w:lineRule="atLeast"/>
              <w:ind w:left="1080"/>
              <w:contextualSpacing/>
              <w:rPr>
                <w:rFonts w:eastAsia="SimSun"/>
                <w:lang w:val="fr-FR"/>
              </w:rPr>
            </w:pPr>
            <w:r w:rsidRPr="00B45DBA">
              <w:rPr>
                <w:rFonts w:eastAsia="SimSun"/>
                <w:lang w:val="fr-FR"/>
              </w:rPr>
              <w:t>10 ml (millilitres)</w:t>
            </w:r>
          </w:p>
          <w:p w:rsidR="006B6EF6" w:rsidRPr="00B45DBA" w:rsidRDefault="006B6EF6" w:rsidP="006B6EF6">
            <w:pPr>
              <w:numPr>
                <w:ilvl w:val="0"/>
                <w:numId w:val="32"/>
              </w:numPr>
              <w:spacing w:before="150" w:after="120" w:line="260" w:lineRule="atLeast"/>
              <w:ind w:left="1080"/>
              <w:contextualSpacing/>
              <w:rPr>
                <w:rFonts w:eastAsia="SimSun"/>
              </w:rPr>
            </w:pPr>
            <w:r w:rsidRPr="00B45DBA">
              <w:rPr>
                <w:rFonts w:eastAsia="SimSun"/>
              </w:rPr>
              <w:t xml:space="preserve">5.5 </w:t>
            </w:r>
            <w:proofErr w:type="spellStart"/>
            <w:r w:rsidRPr="00B45DBA">
              <w:rPr>
                <w:rFonts w:eastAsia="SimSun"/>
              </w:rPr>
              <w:t>tonnes</w:t>
            </w:r>
            <w:proofErr w:type="spellEnd"/>
          </w:p>
          <w:p w:rsidR="006B6EF6" w:rsidRPr="00B45DBA" w:rsidRDefault="006B6EF6" w:rsidP="006B6EF6">
            <w:pPr>
              <w:numPr>
                <w:ilvl w:val="0"/>
                <w:numId w:val="32"/>
              </w:numPr>
              <w:spacing w:before="150" w:after="120" w:line="260" w:lineRule="atLeast"/>
              <w:ind w:left="1080"/>
              <w:contextualSpacing/>
              <w:rPr>
                <w:rFonts w:eastAsia="SimSun"/>
              </w:rPr>
            </w:pPr>
            <w:r w:rsidRPr="00B45DBA">
              <w:rPr>
                <w:rFonts w:eastAsia="SimSun"/>
              </w:rPr>
              <w:t xml:space="preserve">96.4 </w:t>
            </w:r>
            <w:proofErr w:type="spellStart"/>
            <w:r w:rsidRPr="00B45DBA">
              <w:rPr>
                <w:rFonts w:eastAsia="SimSun"/>
              </w:rPr>
              <w:t>microlitres</w:t>
            </w:r>
            <w:proofErr w:type="spellEnd"/>
            <w:r w:rsidRPr="00B45DBA">
              <w:rPr>
                <w:rFonts w:eastAsia="SimSun"/>
              </w:rPr>
              <w:t xml:space="preserve"> (µl)</w:t>
            </w:r>
          </w:p>
          <w:p w:rsidR="006B6EF6" w:rsidRPr="00B45DBA" w:rsidRDefault="006B6EF6" w:rsidP="00F83362">
            <w:pPr>
              <w:spacing w:after="120" w:line="260" w:lineRule="atLeast"/>
              <w:ind w:left="360"/>
              <w:rPr>
                <w:rFonts w:eastAsia="SimSun"/>
              </w:rPr>
            </w:pPr>
          </w:p>
          <w:p w:rsidR="006B6EF6" w:rsidRPr="00B45DBA" w:rsidRDefault="006B6EF6" w:rsidP="006B6EF6">
            <w:pPr>
              <w:numPr>
                <w:ilvl w:val="0"/>
                <w:numId w:val="30"/>
              </w:numPr>
              <w:spacing w:before="150" w:after="120" w:line="260" w:lineRule="atLeast"/>
              <w:contextualSpacing/>
              <w:rPr>
                <w:rFonts w:eastAsia="SimSun"/>
              </w:rPr>
            </w:pPr>
            <w:r w:rsidRPr="00B45DBA">
              <w:rPr>
                <w:rFonts w:eastAsia="SimSun"/>
              </w:rPr>
              <w:t xml:space="preserve">Scientists have been developing the production of a new material through the reaction of two constituents. </w:t>
            </w:r>
          </w:p>
          <w:p w:rsidR="006B6EF6" w:rsidRPr="00B45DBA" w:rsidRDefault="006B6EF6" w:rsidP="00F83362">
            <w:pPr>
              <w:spacing w:after="120" w:line="260" w:lineRule="atLeast"/>
              <w:ind w:left="720"/>
              <w:contextualSpacing/>
              <w:rPr>
                <w:rFonts w:eastAsia="SimSun"/>
              </w:rPr>
            </w:pPr>
          </w:p>
          <w:p w:rsidR="006B6EF6" w:rsidRDefault="006B6EF6" w:rsidP="00F83362">
            <w:pPr>
              <w:spacing w:after="120" w:line="260" w:lineRule="atLeast"/>
              <w:ind w:left="360"/>
              <w:rPr>
                <w:rFonts w:eastAsia="SimSun"/>
                <w:bCs w:val="0"/>
              </w:rPr>
            </w:pPr>
            <w:r w:rsidRPr="00B45DBA">
              <w:rPr>
                <w:rFonts w:eastAsia="SimSun"/>
              </w:rPr>
              <w:t>Before going to commercial production, the scientists must give their data in the correct SI units.</w:t>
            </w:r>
          </w:p>
          <w:p w:rsidR="006B6EF6" w:rsidRPr="00B45DBA" w:rsidRDefault="006B6EF6" w:rsidP="00F83362">
            <w:pPr>
              <w:spacing w:after="120" w:line="260" w:lineRule="atLeast"/>
              <w:ind w:left="360"/>
              <w:rPr>
                <w:rFonts w:eastAsia="SimSun"/>
              </w:rPr>
            </w:pPr>
          </w:p>
          <w:p w:rsidR="006B6EF6" w:rsidRPr="00B45DBA" w:rsidRDefault="006B6EF6" w:rsidP="006B6EF6">
            <w:pPr>
              <w:numPr>
                <w:ilvl w:val="0"/>
                <w:numId w:val="33"/>
              </w:numPr>
              <w:spacing w:before="150" w:after="120" w:line="260" w:lineRule="atLeast"/>
              <w:contextualSpacing/>
              <w:rPr>
                <w:rFonts w:eastAsia="SimSun"/>
              </w:rPr>
            </w:pPr>
            <w:r w:rsidRPr="00B45DBA">
              <w:rPr>
                <w:rFonts w:eastAsia="SimSun"/>
              </w:rPr>
              <w:t xml:space="preserve">The flow rate of the critical chemical was reported as 240 grams per minute at a temperature of 20 °C. </w:t>
            </w:r>
          </w:p>
          <w:p w:rsidR="006B6EF6" w:rsidRPr="00B45DBA" w:rsidRDefault="006B6EF6" w:rsidP="00F83362">
            <w:pPr>
              <w:spacing w:after="120" w:line="260" w:lineRule="atLeast"/>
              <w:contextualSpacing/>
              <w:rPr>
                <w:rFonts w:eastAsia="SimSun"/>
              </w:rPr>
            </w:pPr>
            <w:r>
              <w:rPr>
                <w:rFonts w:eastAsia="SimSun"/>
              </w:rPr>
              <w:t xml:space="preserve">            </w:t>
            </w:r>
            <w:r w:rsidRPr="00B45DBA">
              <w:rPr>
                <w:rFonts w:eastAsia="SimSun"/>
              </w:rPr>
              <w:t>Re-write this flow rate using the correct SI units. Show your working.</w:t>
            </w:r>
          </w:p>
          <w:p w:rsidR="006B6EF6" w:rsidRPr="00B45DBA" w:rsidRDefault="006B6EF6" w:rsidP="00F83362">
            <w:pPr>
              <w:spacing w:after="120" w:line="260" w:lineRule="atLeast"/>
              <w:ind w:left="720"/>
              <w:rPr>
                <w:rFonts w:eastAsia="SimSun"/>
              </w:rPr>
            </w:pPr>
          </w:p>
        </w:tc>
      </w:tr>
    </w:tbl>
    <w:p w:rsidR="006B6EF6" w:rsidRDefault="006B6EF6" w:rsidP="00770B2C">
      <w:pPr>
        <w:rPr>
          <w:rFonts w:asciiTheme="minorHAnsi" w:hAnsiTheme="minorHAnsi" w:cstheme="minorHAnsi"/>
          <w:b/>
          <w:bCs/>
          <w:u w:val="single"/>
        </w:rPr>
      </w:pPr>
    </w:p>
    <w:p w:rsidR="006B6EF6" w:rsidRDefault="006B6EF6" w:rsidP="00770B2C">
      <w:pPr>
        <w:rPr>
          <w:rFonts w:asciiTheme="minorHAnsi" w:hAnsiTheme="minorHAnsi" w:cstheme="minorHAnsi"/>
          <w:b/>
          <w:bCs/>
          <w:u w:val="single"/>
        </w:rPr>
      </w:pPr>
    </w:p>
    <w:tbl>
      <w:tblPr>
        <w:tblStyle w:val="LightList-Accent15"/>
        <w:tblW w:w="5000" w:type="pct"/>
        <w:tblLook w:val="04A0" w:firstRow="1" w:lastRow="0" w:firstColumn="1" w:lastColumn="0" w:noHBand="0" w:noVBand="1"/>
      </w:tblPr>
      <w:tblGrid>
        <w:gridCol w:w="9912"/>
      </w:tblGrid>
      <w:tr w:rsidR="006B6EF6" w:rsidRPr="00B45DBA" w:rsidTr="00F83362">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5B9BD5" w:themeFill="accent1"/>
          </w:tcPr>
          <w:p w:rsidR="006B6EF6" w:rsidRPr="00B45DBA" w:rsidRDefault="006B6EF6" w:rsidP="00F83362">
            <w:pPr>
              <w:rPr>
                <w:rFonts w:ascii="AQA Chevin Pro DemiBold" w:eastAsia="SimSun" w:hAnsi="AQA Chevin Pro DemiBold"/>
                <w:sz w:val="28"/>
                <w:szCs w:val="28"/>
              </w:rPr>
            </w:pPr>
            <w:r w:rsidRPr="00B45DBA">
              <w:rPr>
                <w:rFonts w:ascii="AQA Chevin Pro Medium" w:hAnsi="AQA Chevin Pro Medium"/>
                <w:b/>
                <w:color w:val="FFFFFF" w:themeColor="background1"/>
              </w:rPr>
              <w:t>Activity 5 Converting data</w:t>
            </w:r>
            <w:r w:rsidRPr="00B45DBA">
              <w:rPr>
                <w:rFonts w:ascii="AQA Chevin Pro DemiBold" w:eastAsia="SimSun" w:hAnsi="AQA Chevin Pro DemiBold"/>
                <w:color w:val="FF0000"/>
                <w:sz w:val="28"/>
                <w:szCs w:val="28"/>
              </w:rPr>
              <w:t xml:space="preserve"> </w:t>
            </w:r>
          </w:p>
        </w:tc>
      </w:tr>
      <w:tr w:rsidR="006B6EF6" w:rsidRPr="00B45DBA" w:rsidTr="00F83362">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rsidR="006B6EF6" w:rsidRPr="00B45DBA" w:rsidRDefault="006B6EF6" w:rsidP="00F83362">
            <w:pPr>
              <w:spacing w:line="260" w:lineRule="atLeast"/>
              <w:rPr>
                <w:rFonts w:eastAsia="SimSun"/>
              </w:rPr>
            </w:pPr>
          </w:p>
          <w:p w:rsidR="006B6EF6" w:rsidRPr="00B45DBA" w:rsidRDefault="006B6EF6" w:rsidP="00F83362">
            <w:pPr>
              <w:spacing w:line="260" w:lineRule="atLeast"/>
              <w:rPr>
                <w:rFonts w:eastAsia="SimSun"/>
              </w:rPr>
            </w:pPr>
            <w:r w:rsidRPr="00B45DBA">
              <w:rPr>
                <w:rFonts w:eastAsia="SimSun"/>
              </w:rPr>
              <w:t xml:space="preserve">Re-write the following. </w:t>
            </w:r>
          </w:p>
          <w:p w:rsidR="006B6EF6" w:rsidRPr="00B45DBA" w:rsidRDefault="006B6EF6" w:rsidP="00F83362">
            <w:pPr>
              <w:spacing w:line="260" w:lineRule="atLeast"/>
              <w:rPr>
                <w:rFonts w:eastAsia="SimSun"/>
              </w:rPr>
            </w:pPr>
          </w:p>
          <w:p w:rsidR="006B6EF6" w:rsidRPr="00B45DBA" w:rsidRDefault="006B6EF6" w:rsidP="006B6EF6">
            <w:pPr>
              <w:numPr>
                <w:ilvl w:val="0"/>
                <w:numId w:val="34"/>
              </w:numPr>
              <w:spacing w:line="480" w:lineRule="auto"/>
              <w:contextualSpacing/>
              <w:rPr>
                <w:rFonts w:eastAsia="SimSun"/>
              </w:rPr>
            </w:pPr>
            <w:r w:rsidRPr="00B45DBA">
              <w:rPr>
                <w:rFonts w:eastAsia="SimSun"/>
              </w:rPr>
              <w:t xml:space="preserve">0.1 </w:t>
            </w:r>
            <w:proofErr w:type="spellStart"/>
            <w:r w:rsidRPr="00B45DBA">
              <w:rPr>
                <w:rFonts w:eastAsia="SimSun"/>
              </w:rPr>
              <w:t>metres</w:t>
            </w:r>
            <w:proofErr w:type="spellEnd"/>
            <w:r w:rsidRPr="00B45DBA">
              <w:rPr>
                <w:rFonts w:eastAsia="SimSun"/>
              </w:rPr>
              <w:t xml:space="preserve"> in </w:t>
            </w:r>
            <w:proofErr w:type="spellStart"/>
            <w:r w:rsidRPr="00B45DBA">
              <w:rPr>
                <w:rFonts w:eastAsia="SimSun"/>
              </w:rPr>
              <w:t>millimetres</w:t>
            </w:r>
            <w:proofErr w:type="spellEnd"/>
          </w:p>
          <w:p w:rsidR="006B6EF6" w:rsidRPr="00B45DBA" w:rsidRDefault="006B6EF6" w:rsidP="006B6EF6">
            <w:pPr>
              <w:numPr>
                <w:ilvl w:val="0"/>
                <w:numId w:val="34"/>
              </w:numPr>
              <w:spacing w:line="480" w:lineRule="auto"/>
              <w:contextualSpacing/>
              <w:rPr>
                <w:rFonts w:eastAsia="SimSun"/>
              </w:rPr>
            </w:pPr>
            <w:r w:rsidRPr="00B45DBA">
              <w:rPr>
                <w:rFonts w:eastAsia="SimSun"/>
              </w:rPr>
              <w:t xml:space="preserve">1 </w:t>
            </w:r>
            <w:proofErr w:type="spellStart"/>
            <w:r w:rsidRPr="00B45DBA">
              <w:rPr>
                <w:rFonts w:eastAsia="SimSun"/>
              </w:rPr>
              <w:t>centimetre</w:t>
            </w:r>
            <w:proofErr w:type="spellEnd"/>
            <w:r w:rsidRPr="00B45DBA">
              <w:rPr>
                <w:rFonts w:eastAsia="SimSun"/>
              </w:rPr>
              <w:t xml:space="preserve"> in </w:t>
            </w:r>
            <w:proofErr w:type="spellStart"/>
            <w:r w:rsidRPr="00B45DBA">
              <w:rPr>
                <w:rFonts w:eastAsia="SimSun"/>
              </w:rPr>
              <w:t>millimetres</w:t>
            </w:r>
            <w:proofErr w:type="spellEnd"/>
          </w:p>
          <w:p w:rsidR="006B6EF6" w:rsidRPr="00B45DBA" w:rsidRDefault="006B6EF6" w:rsidP="006B6EF6">
            <w:pPr>
              <w:numPr>
                <w:ilvl w:val="0"/>
                <w:numId w:val="34"/>
              </w:numPr>
              <w:spacing w:line="480" w:lineRule="auto"/>
              <w:contextualSpacing/>
              <w:rPr>
                <w:rFonts w:eastAsia="SimSun"/>
              </w:rPr>
            </w:pPr>
            <w:r w:rsidRPr="00B45DBA">
              <w:rPr>
                <w:rFonts w:eastAsia="SimSun"/>
              </w:rPr>
              <w:t>104 micrograms in grams</w:t>
            </w:r>
          </w:p>
          <w:p w:rsidR="006B6EF6" w:rsidRPr="00B45DBA" w:rsidRDefault="006B6EF6" w:rsidP="006B6EF6">
            <w:pPr>
              <w:numPr>
                <w:ilvl w:val="0"/>
                <w:numId w:val="34"/>
              </w:numPr>
              <w:spacing w:line="480" w:lineRule="auto"/>
              <w:contextualSpacing/>
              <w:rPr>
                <w:rFonts w:eastAsia="SimSun"/>
              </w:rPr>
            </w:pPr>
            <w:r w:rsidRPr="00B45DBA">
              <w:rPr>
                <w:rFonts w:eastAsia="SimSun"/>
              </w:rPr>
              <w:t xml:space="preserve">1.1202 </w:t>
            </w:r>
            <w:proofErr w:type="spellStart"/>
            <w:r w:rsidRPr="00B45DBA">
              <w:rPr>
                <w:rFonts w:eastAsia="SimSun"/>
              </w:rPr>
              <w:t>kilometres</w:t>
            </w:r>
            <w:proofErr w:type="spellEnd"/>
            <w:r w:rsidRPr="00B45DBA">
              <w:rPr>
                <w:rFonts w:eastAsia="SimSun"/>
              </w:rPr>
              <w:t xml:space="preserve"> in </w:t>
            </w:r>
            <w:proofErr w:type="spellStart"/>
            <w:r w:rsidRPr="00B45DBA">
              <w:rPr>
                <w:rFonts w:eastAsia="SimSun"/>
              </w:rPr>
              <w:t>metres</w:t>
            </w:r>
            <w:proofErr w:type="spellEnd"/>
          </w:p>
          <w:p w:rsidR="006B6EF6" w:rsidRPr="00B45DBA" w:rsidRDefault="006B6EF6" w:rsidP="006B6EF6">
            <w:pPr>
              <w:numPr>
                <w:ilvl w:val="0"/>
                <w:numId w:val="34"/>
              </w:numPr>
              <w:spacing w:line="480" w:lineRule="auto"/>
              <w:contextualSpacing/>
              <w:rPr>
                <w:rFonts w:eastAsia="SimSun"/>
              </w:rPr>
            </w:pPr>
            <w:r w:rsidRPr="00B45DBA">
              <w:rPr>
                <w:rFonts w:eastAsia="SimSun"/>
              </w:rPr>
              <w:t xml:space="preserve">70 </w:t>
            </w:r>
            <w:proofErr w:type="spellStart"/>
            <w:r w:rsidRPr="00B45DBA">
              <w:rPr>
                <w:rFonts w:eastAsia="SimSun"/>
              </w:rPr>
              <w:t>decilitres</w:t>
            </w:r>
            <w:proofErr w:type="spellEnd"/>
            <w:r w:rsidRPr="00B45DBA">
              <w:rPr>
                <w:rFonts w:eastAsia="SimSun"/>
              </w:rPr>
              <w:t xml:space="preserve"> in </w:t>
            </w:r>
            <w:proofErr w:type="spellStart"/>
            <w:r w:rsidRPr="00B45DBA">
              <w:rPr>
                <w:rFonts w:eastAsia="SimSun"/>
              </w:rPr>
              <w:t>millilitres</w:t>
            </w:r>
            <w:proofErr w:type="spellEnd"/>
          </w:p>
          <w:p w:rsidR="006B6EF6" w:rsidRPr="00B45DBA" w:rsidRDefault="006B6EF6" w:rsidP="006B6EF6">
            <w:pPr>
              <w:numPr>
                <w:ilvl w:val="0"/>
                <w:numId w:val="34"/>
              </w:numPr>
              <w:spacing w:line="480" w:lineRule="auto"/>
              <w:contextualSpacing/>
              <w:rPr>
                <w:rFonts w:eastAsia="SimSun"/>
              </w:rPr>
            </w:pPr>
            <w:r w:rsidRPr="00B45DBA">
              <w:rPr>
                <w:rFonts w:eastAsia="SimSun"/>
              </w:rPr>
              <w:t xml:space="preserve">70 </w:t>
            </w:r>
            <w:proofErr w:type="spellStart"/>
            <w:r w:rsidRPr="00B45DBA">
              <w:rPr>
                <w:rFonts w:eastAsia="SimSun"/>
              </w:rPr>
              <w:t>decilitres</w:t>
            </w:r>
            <w:proofErr w:type="spellEnd"/>
            <w:r w:rsidRPr="00B45DBA">
              <w:rPr>
                <w:rFonts w:eastAsia="SimSun"/>
              </w:rPr>
              <w:t xml:space="preserve"> in </w:t>
            </w:r>
            <w:proofErr w:type="spellStart"/>
            <w:r w:rsidRPr="00B45DBA">
              <w:rPr>
                <w:rFonts w:eastAsia="SimSun"/>
              </w:rPr>
              <w:t>litres</w:t>
            </w:r>
            <w:proofErr w:type="spellEnd"/>
          </w:p>
          <w:p w:rsidR="006B6EF6" w:rsidRPr="00B45DBA" w:rsidRDefault="006B6EF6" w:rsidP="006B6EF6">
            <w:pPr>
              <w:numPr>
                <w:ilvl w:val="0"/>
                <w:numId w:val="34"/>
              </w:numPr>
              <w:spacing w:line="480" w:lineRule="auto"/>
              <w:contextualSpacing/>
              <w:rPr>
                <w:rFonts w:eastAsia="SimSun"/>
              </w:rPr>
            </w:pPr>
            <w:r w:rsidRPr="00B45DBA">
              <w:rPr>
                <w:rFonts w:eastAsia="SimSun"/>
              </w:rPr>
              <w:t>10 cm</w:t>
            </w:r>
            <w:r w:rsidRPr="00B45DBA">
              <w:rPr>
                <w:rFonts w:eastAsia="SimSun"/>
                <w:vertAlign w:val="superscript"/>
              </w:rPr>
              <w:t>3</w:t>
            </w:r>
            <w:r w:rsidRPr="00B45DBA">
              <w:rPr>
                <w:rFonts w:eastAsia="SimSun"/>
              </w:rPr>
              <w:t xml:space="preserve"> in </w:t>
            </w:r>
            <w:proofErr w:type="spellStart"/>
            <w:r w:rsidRPr="00B45DBA">
              <w:rPr>
                <w:rFonts w:eastAsia="SimSun"/>
              </w:rPr>
              <w:t>litres</w:t>
            </w:r>
            <w:proofErr w:type="spellEnd"/>
          </w:p>
          <w:p w:rsidR="006B6EF6" w:rsidRPr="00B45DBA" w:rsidRDefault="006B6EF6" w:rsidP="006B6EF6">
            <w:pPr>
              <w:numPr>
                <w:ilvl w:val="0"/>
                <w:numId w:val="34"/>
              </w:numPr>
              <w:spacing w:line="480" w:lineRule="auto"/>
              <w:contextualSpacing/>
              <w:rPr>
                <w:rFonts w:eastAsia="SimSun"/>
              </w:rPr>
            </w:pPr>
            <w:r w:rsidRPr="00B45DBA">
              <w:rPr>
                <w:rFonts w:eastAsia="SimSun"/>
              </w:rPr>
              <w:t>2140 pascals in kilopascals</w:t>
            </w:r>
          </w:p>
        </w:tc>
      </w:tr>
    </w:tbl>
    <w:p w:rsidR="006B6EF6" w:rsidRDefault="006B6EF6" w:rsidP="00770B2C">
      <w:pPr>
        <w:rPr>
          <w:rFonts w:asciiTheme="minorHAnsi" w:hAnsiTheme="minorHAnsi" w:cstheme="minorHAnsi"/>
          <w:b/>
          <w:bCs/>
          <w:u w:val="single"/>
        </w:rPr>
      </w:pPr>
    </w:p>
    <w:p w:rsidR="006B6EF6" w:rsidRDefault="006B6EF6" w:rsidP="006B6EF6">
      <w:pPr>
        <w:pStyle w:val="AQASectionTitle2"/>
        <w:spacing w:before="0"/>
      </w:pPr>
      <w:r w:rsidRPr="004F3F23">
        <w:t>The delta symbol (Δ)</w:t>
      </w:r>
    </w:p>
    <w:p w:rsidR="006B6EF6" w:rsidRDefault="006B6EF6" w:rsidP="006B6EF6">
      <w:pPr>
        <w:spacing w:line="260" w:lineRule="atLeast"/>
      </w:pPr>
    </w:p>
    <w:p w:rsidR="006B6EF6" w:rsidRPr="004F3F23" w:rsidRDefault="006B6EF6" w:rsidP="006B6EF6">
      <w:pPr>
        <w:spacing w:line="260" w:lineRule="atLeast"/>
        <w:rPr>
          <w:rFonts w:eastAsia="Times New Roman" w:cs="Times New Roman"/>
          <w:szCs w:val="24"/>
          <w:lang w:eastAsia="en-GB"/>
        </w:rPr>
      </w:pPr>
      <w:r w:rsidRPr="004F3F23">
        <w:rPr>
          <w:rFonts w:eastAsia="Times New Roman" w:cs="Times New Roman"/>
          <w:szCs w:val="24"/>
          <w:lang w:eastAsia="en-GB"/>
        </w:rPr>
        <w:t>The delta symbol (Δ) is used to mean ‘change in’. You might not have seen this symbol before in your GCSE Chemistry course, although it is used in some equations in GCSE Physics.</w:t>
      </w:r>
    </w:p>
    <w:p w:rsidR="006B6EF6" w:rsidRPr="004F3F23" w:rsidRDefault="006B6EF6" w:rsidP="006B6EF6">
      <w:pPr>
        <w:spacing w:line="260" w:lineRule="atLeast"/>
        <w:rPr>
          <w:rFonts w:eastAsia="Times New Roman" w:cs="Times New Roman"/>
          <w:szCs w:val="24"/>
          <w:lang w:eastAsia="en-GB"/>
        </w:rPr>
      </w:pPr>
    </w:p>
    <w:tbl>
      <w:tblPr>
        <w:tblStyle w:val="LightList-Accent16"/>
        <w:tblW w:w="5000" w:type="pct"/>
        <w:tblLook w:val="04A0" w:firstRow="1" w:lastRow="0" w:firstColumn="1" w:lastColumn="0" w:noHBand="0" w:noVBand="1"/>
      </w:tblPr>
      <w:tblGrid>
        <w:gridCol w:w="9912"/>
      </w:tblGrid>
      <w:tr w:rsidR="006B6EF6" w:rsidRPr="004F3F23" w:rsidTr="00F83362">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5B9BD5" w:themeFill="accent1"/>
          </w:tcPr>
          <w:p w:rsidR="006B6EF6" w:rsidRPr="004F3F23" w:rsidRDefault="006B6EF6" w:rsidP="00F83362">
            <w:pPr>
              <w:spacing w:after="120"/>
              <w:rPr>
                <w:rFonts w:ascii="AQA Chevin Pro DemiBold" w:eastAsia="SimSun" w:hAnsi="AQA Chevin Pro DemiBold"/>
                <w:sz w:val="28"/>
                <w:szCs w:val="28"/>
              </w:rPr>
            </w:pPr>
            <w:r w:rsidRPr="004F3F23">
              <w:rPr>
                <w:rFonts w:ascii="AQA Chevin Pro Medium" w:hAnsi="AQA Chevin Pro Medium"/>
                <w:b/>
                <w:color w:val="FFFFFF" w:themeColor="background1"/>
              </w:rPr>
              <w:t>Activity 6 Using the delta symbol</w:t>
            </w:r>
            <w:r w:rsidRPr="004F3F23">
              <w:rPr>
                <w:rFonts w:ascii="AQA Chevin Pro DemiBold" w:eastAsia="SimSun" w:hAnsi="AQA Chevin Pro DemiBold"/>
                <w:color w:val="auto"/>
                <w:sz w:val="28"/>
                <w:szCs w:val="28"/>
              </w:rPr>
              <w:t xml:space="preserve"> </w:t>
            </w:r>
          </w:p>
        </w:tc>
      </w:tr>
      <w:tr w:rsidR="006B6EF6" w:rsidRPr="004F3F23" w:rsidTr="00F83362">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rsidR="006B6EF6" w:rsidRPr="004F3F23" w:rsidRDefault="006B6EF6" w:rsidP="00F83362">
            <w:pPr>
              <w:spacing w:after="120" w:line="260" w:lineRule="atLeast"/>
              <w:rPr>
                <w:rFonts w:eastAsia="SimSun"/>
              </w:rPr>
            </w:pPr>
            <w:r w:rsidRPr="004F3F23">
              <w:rPr>
                <w:rFonts w:eastAsia="SimSun"/>
              </w:rPr>
              <w:t xml:space="preserve">In exothermic and endothermic reactions there are energy changes. </w:t>
            </w:r>
          </w:p>
          <w:p w:rsidR="006B6EF6" w:rsidRDefault="006B6EF6" w:rsidP="00F83362">
            <w:pPr>
              <w:spacing w:after="120" w:line="260" w:lineRule="atLeast"/>
              <w:rPr>
                <w:rFonts w:eastAsia="SimSun"/>
                <w:bCs w:val="0"/>
              </w:rPr>
            </w:pPr>
          </w:p>
          <w:p w:rsidR="006B6EF6" w:rsidRPr="004F3F23" w:rsidRDefault="006B6EF6" w:rsidP="00F83362">
            <w:pPr>
              <w:spacing w:after="120" w:line="260" w:lineRule="atLeast"/>
              <w:rPr>
                <w:rFonts w:eastAsia="SimSun"/>
              </w:rPr>
            </w:pPr>
            <w:r w:rsidRPr="004F3F23">
              <w:rPr>
                <w:rFonts w:eastAsia="SimSun"/>
              </w:rPr>
              <w:t>The diagram below shows the reaction profile for the reaction between zinc and copper sulfate solution.</w:t>
            </w:r>
          </w:p>
          <w:p w:rsidR="006B6EF6" w:rsidRDefault="006B6EF6" w:rsidP="00F83362">
            <w:pPr>
              <w:spacing w:after="120" w:line="260" w:lineRule="atLeast"/>
              <w:rPr>
                <w:rFonts w:eastAsia="SimSun"/>
                <w:bCs w:val="0"/>
              </w:rPr>
            </w:pPr>
            <w:r w:rsidRPr="004F3F23">
              <w:rPr>
                <w:rFonts w:eastAsia="SimSun"/>
                <w:noProof/>
                <w:lang w:val="en-GB" w:eastAsia="en-GB"/>
              </w:rPr>
              <w:drawing>
                <wp:inline distT="0" distB="0" distL="0" distR="0" wp14:anchorId="0E1A3DC6" wp14:editId="1FC08257">
                  <wp:extent cx="3886742" cy="308653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86742" cy="3086531"/>
                          </a:xfrm>
                          <a:prstGeom prst="rect">
                            <a:avLst/>
                          </a:prstGeom>
                        </pic:spPr>
                      </pic:pic>
                    </a:graphicData>
                  </a:graphic>
                </wp:inline>
              </w:drawing>
            </w:r>
          </w:p>
          <w:p w:rsidR="00F93711" w:rsidRPr="004F3F23" w:rsidRDefault="00F93711" w:rsidP="00F83362">
            <w:pPr>
              <w:spacing w:after="120" w:line="260" w:lineRule="atLeast"/>
              <w:rPr>
                <w:rFonts w:eastAsia="SimSun"/>
              </w:rPr>
            </w:pPr>
          </w:p>
          <w:p w:rsidR="006B6EF6" w:rsidRPr="004F3F23" w:rsidRDefault="006B6EF6" w:rsidP="006B6EF6">
            <w:pPr>
              <w:numPr>
                <w:ilvl w:val="0"/>
                <w:numId w:val="35"/>
              </w:numPr>
              <w:spacing w:before="150" w:after="120" w:line="260" w:lineRule="atLeast"/>
              <w:rPr>
                <w:rFonts w:eastAsia="SimSun"/>
              </w:rPr>
            </w:pPr>
            <w:r w:rsidRPr="004F3F23">
              <w:rPr>
                <w:rFonts w:eastAsia="SimSun"/>
              </w:rPr>
              <w:t>Which letter represents the products of the reaction?</w:t>
            </w:r>
          </w:p>
          <w:p w:rsidR="006B6EF6" w:rsidRPr="004F3F23" w:rsidRDefault="006B6EF6" w:rsidP="00F83362">
            <w:pPr>
              <w:spacing w:after="120" w:line="260" w:lineRule="atLeast"/>
              <w:ind w:left="720"/>
              <w:rPr>
                <w:rFonts w:eastAsia="SimSun"/>
              </w:rPr>
            </w:pPr>
          </w:p>
          <w:p w:rsidR="006B6EF6" w:rsidRPr="004F3F23" w:rsidRDefault="006B6EF6" w:rsidP="006B6EF6">
            <w:pPr>
              <w:numPr>
                <w:ilvl w:val="0"/>
                <w:numId w:val="35"/>
              </w:numPr>
              <w:spacing w:before="150" w:after="120" w:line="260" w:lineRule="atLeast"/>
              <w:rPr>
                <w:rFonts w:eastAsia="SimSun"/>
              </w:rPr>
            </w:pPr>
            <w:r w:rsidRPr="004F3F23">
              <w:rPr>
                <w:rFonts w:eastAsia="SimSun"/>
              </w:rPr>
              <w:t>Which letter represents the activation energy?</w:t>
            </w:r>
          </w:p>
          <w:p w:rsidR="006B6EF6" w:rsidRPr="004F3F23" w:rsidRDefault="006B6EF6" w:rsidP="00F83362">
            <w:pPr>
              <w:spacing w:after="120" w:line="260" w:lineRule="atLeast"/>
              <w:rPr>
                <w:rFonts w:eastAsia="SimSun"/>
              </w:rPr>
            </w:pPr>
          </w:p>
          <w:p w:rsidR="006B6EF6" w:rsidRPr="004F3F23" w:rsidRDefault="006B6EF6" w:rsidP="006B6EF6">
            <w:pPr>
              <w:numPr>
                <w:ilvl w:val="0"/>
                <w:numId w:val="35"/>
              </w:numPr>
              <w:spacing w:before="150" w:after="120" w:line="260" w:lineRule="atLeast"/>
              <w:rPr>
                <w:rFonts w:eastAsia="SimSun"/>
              </w:rPr>
            </w:pPr>
            <w:r w:rsidRPr="004F3F23">
              <w:rPr>
                <w:rFonts w:eastAsia="SimSun"/>
              </w:rPr>
              <w:t>Complete the sentence using the words below.</w:t>
            </w:r>
          </w:p>
          <w:tbl>
            <w:tblPr>
              <w:tblStyle w:val="TableGrid6"/>
              <w:tblpPr w:leftFromText="180" w:rightFromText="180" w:vertAnchor="text" w:horzAnchor="margin" w:tblpY="148"/>
              <w:tblOverlap w:val="never"/>
              <w:tblW w:w="7850" w:type="dxa"/>
              <w:tblLook w:val="04A0" w:firstRow="1" w:lastRow="0" w:firstColumn="1" w:lastColumn="0" w:noHBand="0" w:noVBand="1"/>
            </w:tblPr>
            <w:tblGrid>
              <w:gridCol w:w="1701"/>
              <w:gridCol w:w="1984"/>
              <w:gridCol w:w="2181"/>
              <w:gridCol w:w="1984"/>
            </w:tblGrid>
            <w:tr w:rsidR="006B6EF6" w:rsidRPr="004F3F23" w:rsidTr="00F83362">
              <w:tc>
                <w:tcPr>
                  <w:tcW w:w="1701" w:type="dxa"/>
                  <w:tcBorders>
                    <w:top w:val="nil"/>
                    <w:left w:val="nil"/>
                    <w:bottom w:val="nil"/>
                    <w:right w:val="nil"/>
                  </w:tcBorders>
                </w:tcPr>
                <w:p w:rsidR="006B6EF6" w:rsidRPr="004F3F23" w:rsidRDefault="006B6EF6" w:rsidP="00F83362">
                  <w:pPr>
                    <w:spacing w:after="120" w:line="260" w:lineRule="atLeast"/>
                    <w:rPr>
                      <w:rFonts w:cs="Times New Roman"/>
                      <w:szCs w:val="24"/>
                    </w:rPr>
                  </w:pPr>
                  <w:r w:rsidRPr="004F3F23">
                    <w:rPr>
                      <w:rFonts w:cs="Times New Roman"/>
                    </w:rPr>
                    <w:t>The reaction is</w:t>
                  </w:r>
                </w:p>
              </w:tc>
              <w:tc>
                <w:tcPr>
                  <w:tcW w:w="1984" w:type="dxa"/>
                  <w:tcBorders>
                    <w:top w:val="nil"/>
                    <w:left w:val="nil"/>
                    <w:bottom w:val="single" w:sz="4" w:space="0" w:color="auto"/>
                    <w:right w:val="nil"/>
                  </w:tcBorders>
                </w:tcPr>
                <w:p w:rsidR="006B6EF6" w:rsidRPr="004F3F23" w:rsidRDefault="006B6EF6" w:rsidP="00F83362">
                  <w:pPr>
                    <w:spacing w:after="120" w:line="260" w:lineRule="atLeast"/>
                    <w:rPr>
                      <w:rFonts w:cs="Times New Roman"/>
                      <w:szCs w:val="24"/>
                    </w:rPr>
                  </w:pPr>
                </w:p>
              </w:tc>
              <w:tc>
                <w:tcPr>
                  <w:tcW w:w="2181" w:type="dxa"/>
                  <w:tcBorders>
                    <w:top w:val="nil"/>
                    <w:left w:val="nil"/>
                    <w:bottom w:val="nil"/>
                    <w:right w:val="nil"/>
                  </w:tcBorders>
                </w:tcPr>
                <w:p w:rsidR="006B6EF6" w:rsidRPr="004F3F23" w:rsidRDefault="006B6EF6" w:rsidP="00F83362">
                  <w:pPr>
                    <w:spacing w:after="120" w:line="260" w:lineRule="atLeast"/>
                    <w:rPr>
                      <w:rFonts w:cs="Times New Roman"/>
                      <w:szCs w:val="24"/>
                    </w:rPr>
                  </w:pPr>
                  <w:r w:rsidRPr="004F3F23">
                    <w:rPr>
                      <w:rFonts w:cs="Times New Roman"/>
                    </w:rPr>
                    <w:t xml:space="preserve">and </w:t>
                  </w:r>
                  <w:proofErr w:type="gramStart"/>
                  <w:r w:rsidRPr="004F3F23">
                    <w:rPr>
                      <w:rFonts w:cs="Times New Roman"/>
                    </w:rPr>
                    <w:t>therefore</w:t>
                  </w:r>
                  <w:proofErr w:type="gramEnd"/>
                  <w:r w:rsidRPr="004F3F23">
                    <w:rPr>
                      <w:rFonts w:cs="Times New Roman"/>
                    </w:rPr>
                    <w:t xml:space="preserve"> ΔH is</w:t>
                  </w:r>
                </w:p>
              </w:tc>
              <w:tc>
                <w:tcPr>
                  <w:tcW w:w="1984" w:type="dxa"/>
                  <w:tcBorders>
                    <w:top w:val="nil"/>
                    <w:left w:val="nil"/>
                    <w:bottom w:val="single" w:sz="4" w:space="0" w:color="auto"/>
                    <w:right w:val="nil"/>
                  </w:tcBorders>
                </w:tcPr>
                <w:p w:rsidR="006B6EF6" w:rsidRPr="004F3F23" w:rsidRDefault="006B6EF6" w:rsidP="00F83362">
                  <w:pPr>
                    <w:spacing w:after="120" w:line="260" w:lineRule="atLeast"/>
                    <w:rPr>
                      <w:rFonts w:cs="Times New Roman"/>
                      <w:szCs w:val="24"/>
                    </w:rPr>
                  </w:pPr>
                </w:p>
              </w:tc>
            </w:tr>
          </w:tbl>
          <w:p w:rsidR="006B6EF6" w:rsidRPr="004F3F23" w:rsidRDefault="006B6EF6" w:rsidP="00F83362">
            <w:pPr>
              <w:spacing w:after="120" w:line="260" w:lineRule="atLeast"/>
              <w:rPr>
                <w:rFonts w:eastAsia="SimSun"/>
              </w:rPr>
            </w:pPr>
          </w:p>
          <w:tbl>
            <w:tblPr>
              <w:tblStyle w:val="TableGrid6"/>
              <w:tblpPr w:leftFromText="180" w:rightFromText="180" w:vertAnchor="text" w:horzAnchor="margin" w:tblpY="-1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2"/>
              <w:gridCol w:w="1772"/>
              <w:gridCol w:w="1772"/>
              <w:gridCol w:w="1772"/>
            </w:tblGrid>
            <w:tr w:rsidR="006B6EF6" w:rsidRPr="004F3F23" w:rsidTr="00F83362">
              <w:tc>
                <w:tcPr>
                  <w:tcW w:w="1772" w:type="dxa"/>
                </w:tcPr>
                <w:p w:rsidR="006B6EF6" w:rsidRPr="004F3F23" w:rsidRDefault="006B6EF6" w:rsidP="00F83362">
                  <w:pPr>
                    <w:spacing w:after="120" w:line="260" w:lineRule="atLeast"/>
                    <w:rPr>
                      <w:rFonts w:cs="Times New Roman"/>
                      <w:bCs/>
                      <w:szCs w:val="24"/>
                    </w:rPr>
                  </w:pPr>
                  <w:r w:rsidRPr="004F3F23">
                    <w:rPr>
                      <w:rFonts w:cs="Times New Roman"/>
                    </w:rPr>
                    <w:t>endothermic</w:t>
                  </w:r>
                </w:p>
              </w:tc>
              <w:tc>
                <w:tcPr>
                  <w:tcW w:w="1772" w:type="dxa"/>
                </w:tcPr>
                <w:p w:rsidR="006B6EF6" w:rsidRPr="004F3F23" w:rsidRDefault="006B6EF6" w:rsidP="00F83362">
                  <w:pPr>
                    <w:spacing w:after="120" w:line="260" w:lineRule="atLeast"/>
                    <w:rPr>
                      <w:rFonts w:cs="Times New Roman"/>
                      <w:bCs/>
                      <w:szCs w:val="24"/>
                    </w:rPr>
                  </w:pPr>
                  <w:r w:rsidRPr="004F3F23">
                    <w:rPr>
                      <w:rFonts w:cs="Times New Roman"/>
                    </w:rPr>
                    <w:t>exothermic</w:t>
                  </w:r>
                </w:p>
              </w:tc>
              <w:tc>
                <w:tcPr>
                  <w:tcW w:w="1772" w:type="dxa"/>
                </w:tcPr>
                <w:p w:rsidR="006B6EF6" w:rsidRPr="004F3F23" w:rsidRDefault="006B6EF6" w:rsidP="00F83362">
                  <w:pPr>
                    <w:spacing w:after="120" w:line="260" w:lineRule="atLeast"/>
                    <w:rPr>
                      <w:rFonts w:cs="Times New Roman"/>
                      <w:bCs/>
                      <w:szCs w:val="24"/>
                    </w:rPr>
                  </w:pPr>
                  <w:r w:rsidRPr="004F3F23">
                    <w:rPr>
                      <w:rFonts w:cs="Times New Roman"/>
                    </w:rPr>
                    <w:t>negative</w:t>
                  </w:r>
                </w:p>
              </w:tc>
              <w:tc>
                <w:tcPr>
                  <w:tcW w:w="1772" w:type="dxa"/>
                </w:tcPr>
                <w:p w:rsidR="006B6EF6" w:rsidRPr="004F3F23" w:rsidRDefault="006B6EF6" w:rsidP="00F83362">
                  <w:pPr>
                    <w:spacing w:after="120" w:line="260" w:lineRule="atLeast"/>
                    <w:rPr>
                      <w:rFonts w:cs="Times New Roman"/>
                      <w:bCs/>
                      <w:szCs w:val="24"/>
                    </w:rPr>
                  </w:pPr>
                  <w:r w:rsidRPr="004F3F23">
                    <w:rPr>
                      <w:rFonts w:cs="Times New Roman"/>
                    </w:rPr>
                    <w:t>positive</w:t>
                  </w:r>
                </w:p>
              </w:tc>
            </w:tr>
          </w:tbl>
          <w:p w:rsidR="006B6EF6" w:rsidRDefault="006B6EF6" w:rsidP="00F83362">
            <w:pPr>
              <w:spacing w:after="120" w:line="260" w:lineRule="atLeast"/>
              <w:rPr>
                <w:rFonts w:eastAsia="SimSun"/>
                <w:bCs w:val="0"/>
                <w:color w:val="222222"/>
                <w:shd w:val="clear" w:color="auto" w:fill="FFFFFF"/>
                <w:lang w:val="en-GB"/>
              </w:rPr>
            </w:pPr>
          </w:p>
          <w:p w:rsidR="006B6EF6" w:rsidRPr="004F3F23" w:rsidRDefault="006B6EF6" w:rsidP="00F83362">
            <w:pPr>
              <w:spacing w:after="120" w:line="260" w:lineRule="atLeast"/>
              <w:rPr>
                <w:rFonts w:eastAsia="SimSun"/>
                <w:color w:val="222222"/>
                <w:shd w:val="clear" w:color="auto" w:fill="FFFFFF"/>
                <w:lang w:val="en-GB"/>
              </w:rPr>
            </w:pPr>
          </w:p>
        </w:tc>
      </w:tr>
    </w:tbl>
    <w:p w:rsidR="006B6EF6" w:rsidRDefault="006B6EF6" w:rsidP="00770B2C">
      <w:pPr>
        <w:rPr>
          <w:rFonts w:asciiTheme="minorHAnsi" w:hAnsiTheme="minorHAnsi" w:cstheme="minorHAnsi"/>
          <w:b/>
          <w:bCs/>
          <w:u w:val="single"/>
        </w:rPr>
      </w:pPr>
    </w:p>
    <w:p w:rsidR="006B6EF6" w:rsidRDefault="006B6EF6" w:rsidP="00770B2C">
      <w:pPr>
        <w:rPr>
          <w:rFonts w:asciiTheme="minorHAnsi" w:hAnsiTheme="minorHAnsi" w:cstheme="minorHAnsi"/>
          <w:b/>
          <w:bCs/>
          <w:u w:val="single"/>
        </w:rPr>
      </w:pPr>
    </w:p>
    <w:p w:rsidR="006B6EF6" w:rsidRDefault="006B6EF6" w:rsidP="00770B2C">
      <w:pPr>
        <w:rPr>
          <w:rFonts w:asciiTheme="minorHAnsi" w:hAnsiTheme="minorHAnsi" w:cstheme="minorHAnsi"/>
          <w:b/>
          <w:bCs/>
          <w:u w:val="single"/>
        </w:rPr>
      </w:pPr>
    </w:p>
    <w:p w:rsidR="006B6EF6" w:rsidRDefault="006B6EF6" w:rsidP="00770B2C">
      <w:pPr>
        <w:rPr>
          <w:rFonts w:asciiTheme="minorHAnsi" w:hAnsiTheme="minorHAnsi" w:cstheme="minorHAnsi"/>
          <w:b/>
          <w:bCs/>
          <w:u w:val="single"/>
        </w:rPr>
      </w:pPr>
    </w:p>
    <w:p w:rsidR="006B6EF6" w:rsidRDefault="006B6EF6" w:rsidP="00770B2C">
      <w:pPr>
        <w:rPr>
          <w:rFonts w:asciiTheme="minorHAnsi" w:hAnsiTheme="minorHAnsi" w:cstheme="minorHAnsi"/>
          <w:b/>
          <w:bCs/>
          <w:u w:val="single"/>
        </w:rPr>
      </w:pPr>
    </w:p>
    <w:p w:rsidR="006B6EF6" w:rsidRDefault="006B6EF6" w:rsidP="00770B2C">
      <w:pPr>
        <w:rPr>
          <w:rFonts w:asciiTheme="minorHAnsi" w:hAnsiTheme="minorHAnsi" w:cstheme="minorHAnsi"/>
          <w:b/>
          <w:bCs/>
          <w:u w:val="single"/>
        </w:rPr>
      </w:pPr>
    </w:p>
    <w:p w:rsidR="006B6EF6" w:rsidRDefault="006B6EF6" w:rsidP="00770B2C">
      <w:pPr>
        <w:rPr>
          <w:rFonts w:asciiTheme="minorHAnsi" w:hAnsiTheme="minorHAnsi" w:cstheme="minorHAnsi"/>
          <w:b/>
          <w:bCs/>
          <w:u w:val="single"/>
        </w:rPr>
      </w:pPr>
    </w:p>
    <w:p w:rsidR="006B6EF6" w:rsidRDefault="006B6EF6" w:rsidP="00770B2C">
      <w:pPr>
        <w:rPr>
          <w:rFonts w:asciiTheme="minorHAnsi" w:hAnsiTheme="minorHAnsi" w:cstheme="minorHAnsi"/>
          <w:b/>
          <w:bCs/>
          <w:u w:val="single"/>
        </w:rPr>
      </w:pPr>
    </w:p>
    <w:p w:rsidR="006B6EF6" w:rsidRDefault="006B6EF6" w:rsidP="00770B2C">
      <w:pPr>
        <w:rPr>
          <w:rFonts w:asciiTheme="minorHAnsi" w:hAnsiTheme="minorHAnsi" w:cstheme="minorHAnsi"/>
          <w:b/>
          <w:bCs/>
          <w:u w:val="single"/>
        </w:rPr>
      </w:pPr>
    </w:p>
    <w:p w:rsidR="006B6EF6" w:rsidRDefault="006B6EF6" w:rsidP="00770B2C">
      <w:pPr>
        <w:rPr>
          <w:rFonts w:asciiTheme="minorHAnsi" w:hAnsiTheme="minorHAnsi" w:cstheme="minorHAnsi"/>
          <w:b/>
          <w:bCs/>
          <w:u w:val="single"/>
        </w:rPr>
      </w:pPr>
    </w:p>
    <w:p w:rsidR="006B6EF6" w:rsidRDefault="006B6EF6" w:rsidP="00770B2C">
      <w:pPr>
        <w:rPr>
          <w:rFonts w:asciiTheme="minorHAnsi" w:hAnsiTheme="minorHAnsi" w:cstheme="minorHAnsi"/>
          <w:b/>
          <w:bCs/>
          <w:u w:val="single"/>
        </w:rPr>
      </w:pPr>
    </w:p>
    <w:p w:rsidR="006B6EF6" w:rsidRDefault="006B6EF6" w:rsidP="00770B2C">
      <w:pPr>
        <w:rPr>
          <w:rFonts w:asciiTheme="minorHAnsi" w:hAnsiTheme="minorHAnsi" w:cstheme="minorHAnsi"/>
          <w:b/>
          <w:bCs/>
          <w:u w:val="single"/>
        </w:rPr>
      </w:pPr>
    </w:p>
    <w:p w:rsidR="006B6EF6" w:rsidRDefault="006B6EF6" w:rsidP="00770B2C">
      <w:pPr>
        <w:rPr>
          <w:rFonts w:asciiTheme="minorHAnsi" w:hAnsiTheme="minorHAnsi" w:cstheme="minorHAnsi"/>
          <w:b/>
          <w:bCs/>
          <w:u w:val="single"/>
        </w:rPr>
      </w:pPr>
    </w:p>
    <w:p w:rsidR="006B6EF6" w:rsidRDefault="006B6EF6" w:rsidP="00770B2C">
      <w:pPr>
        <w:rPr>
          <w:rFonts w:asciiTheme="minorHAnsi" w:hAnsiTheme="minorHAnsi" w:cstheme="minorHAnsi"/>
          <w:b/>
          <w:bCs/>
          <w:u w:val="single"/>
        </w:rPr>
      </w:pPr>
    </w:p>
    <w:p w:rsidR="006B6EF6" w:rsidRDefault="006B6EF6" w:rsidP="00770B2C">
      <w:pPr>
        <w:rPr>
          <w:rFonts w:asciiTheme="minorHAnsi" w:hAnsiTheme="minorHAnsi" w:cstheme="minorHAnsi"/>
          <w:b/>
          <w:bCs/>
          <w:u w:val="single"/>
        </w:rPr>
      </w:pPr>
    </w:p>
    <w:p w:rsidR="006B6EF6" w:rsidRDefault="006B6EF6" w:rsidP="00770B2C">
      <w:pPr>
        <w:rPr>
          <w:rFonts w:asciiTheme="minorHAnsi" w:hAnsiTheme="minorHAnsi" w:cstheme="minorHAnsi"/>
          <w:b/>
          <w:bCs/>
          <w:u w:val="single"/>
        </w:rPr>
      </w:pPr>
    </w:p>
    <w:p w:rsidR="006B6EF6" w:rsidRDefault="006B6EF6" w:rsidP="00770B2C">
      <w:pPr>
        <w:rPr>
          <w:rFonts w:asciiTheme="minorHAnsi" w:hAnsiTheme="minorHAnsi" w:cstheme="minorHAnsi"/>
          <w:b/>
          <w:bCs/>
          <w:u w:val="single"/>
        </w:rPr>
      </w:pPr>
    </w:p>
    <w:p w:rsidR="006B6EF6" w:rsidRDefault="006B6EF6" w:rsidP="00770B2C">
      <w:pPr>
        <w:rPr>
          <w:rFonts w:asciiTheme="minorHAnsi" w:hAnsiTheme="minorHAnsi" w:cstheme="minorHAnsi"/>
          <w:b/>
          <w:bCs/>
          <w:u w:val="single"/>
        </w:rPr>
      </w:pPr>
    </w:p>
    <w:p w:rsidR="006B6EF6" w:rsidRDefault="006B6EF6" w:rsidP="00770B2C">
      <w:pPr>
        <w:rPr>
          <w:rFonts w:asciiTheme="minorHAnsi" w:hAnsiTheme="minorHAnsi" w:cstheme="minorHAnsi"/>
          <w:b/>
          <w:bCs/>
          <w:u w:val="single"/>
        </w:rPr>
      </w:pPr>
    </w:p>
    <w:p w:rsidR="006B6EF6" w:rsidRDefault="006B6EF6" w:rsidP="00770B2C">
      <w:pPr>
        <w:rPr>
          <w:rFonts w:asciiTheme="minorHAnsi" w:hAnsiTheme="minorHAnsi" w:cstheme="minorHAnsi"/>
          <w:b/>
          <w:bCs/>
          <w:u w:val="single"/>
        </w:rPr>
      </w:pPr>
    </w:p>
    <w:p w:rsidR="006B6EF6" w:rsidRDefault="006B6EF6" w:rsidP="00770B2C">
      <w:pPr>
        <w:rPr>
          <w:rFonts w:asciiTheme="minorHAnsi" w:hAnsiTheme="minorHAnsi" w:cstheme="minorHAnsi"/>
          <w:b/>
          <w:bCs/>
          <w:u w:val="single"/>
        </w:rPr>
      </w:pPr>
    </w:p>
    <w:p w:rsidR="006B6EF6" w:rsidRDefault="006B6EF6" w:rsidP="00770B2C">
      <w:pPr>
        <w:rPr>
          <w:rFonts w:asciiTheme="minorHAnsi" w:hAnsiTheme="minorHAnsi" w:cstheme="minorHAnsi"/>
          <w:b/>
          <w:bCs/>
          <w:u w:val="single"/>
        </w:rPr>
      </w:pPr>
    </w:p>
    <w:p w:rsidR="006B6EF6" w:rsidRDefault="006B6EF6" w:rsidP="00770B2C">
      <w:pPr>
        <w:rPr>
          <w:rFonts w:asciiTheme="minorHAnsi" w:hAnsiTheme="minorHAnsi" w:cstheme="minorHAnsi"/>
          <w:b/>
          <w:bCs/>
          <w:u w:val="single"/>
        </w:rPr>
      </w:pPr>
    </w:p>
    <w:p w:rsidR="006B6EF6" w:rsidRDefault="006B6EF6" w:rsidP="00770B2C">
      <w:pPr>
        <w:rPr>
          <w:rFonts w:asciiTheme="minorHAnsi" w:hAnsiTheme="minorHAnsi" w:cstheme="minorHAnsi"/>
          <w:b/>
          <w:bCs/>
          <w:u w:val="single"/>
        </w:rPr>
      </w:pPr>
    </w:p>
    <w:p w:rsidR="006B6EF6" w:rsidRDefault="006B6EF6" w:rsidP="00770B2C">
      <w:pPr>
        <w:rPr>
          <w:rFonts w:asciiTheme="minorHAnsi" w:hAnsiTheme="minorHAnsi" w:cstheme="minorHAnsi"/>
          <w:b/>
          <w:bCs/>
          <w:u w:val="single"/>
        </w:rPr>
      </w:pPr>
    </w:p>
    <w:p w:rsidR="006B6EF6" w:rsidRDefault="006B6EF6" w:rsidP="00770B2C">
      <w:pPr>
        <w:rPr>
          <w:rFonts w:asciiTheme="minorHAnsi" w:hAnsiTheme="minorHAnsi" w:cstheme="minorHAnsi"/>
          <w:b/>
          <w:bCs/>
          <w:u w:val="single"/>
        </w:rPr>
      </w:pPr>
    </w:p>
    <w:p w:rsidR="006B6EF6" w:rsidRDefault="006B6EF6" w:rsidP="00770B2C">
      <w:pPr>
        <w:rPr>
          <w:rFonts w:asciiTheme="minorHAnsi" w:hAnsiTheme="minorHAnsi" w:cstheme="minorHAnsi"/>
          <w:b/>
          <w:bCs/>
          <w:u w:val="single"/>
        </w:rPr>
      </w:pPr>
    </w:p>
    <w:p w:rsidR="006B6EF6" w:rsidRDefault="006B6EF6" w:rsidP="00770B2C">
      <w:pPr>
        <w:rPr>
          <w:rFonts w:asciiTheme="minorHAnsi" w:hAnsiTheme="minorHAnsi" w:cstheme="minorHAnsi"/>
          <w:b/>
          <w:bCs/>
          <w:u w:val="single"/>
        </w:rPr>
      </w:pPr>
    </w:p>
    <w:p w:rsidR="006B6EF6" w:rsidRDefault="006B6EF6" w:rsidP="00770B2C">
      <w:pPr>
        <w:rPr>
          <w:rFonts w:asciiTheme="minorHAnsi" w:hAnsiTheme="minorHAnsi" w:cstheme="minorHAnsi"/>
          <w:b/>
          <w:bCs/>
          <w:u w:val="single"/>
        </w:rPr>
      </w:pPr>
    </w:p>
    <w:p w:rsidR="006B6EF6" w:rsidRDefault="006B6EF6" w:rsidP="00F93711">
      <w:pPr>
        <w:jc w:val="center"/>
        <w:rPr>
          <w:rFonts w:asciiTheme="minorHAnsi" w:hAnsiTheme="minorHAnsi" w:cstheme="minorHAnsi"/>
          <w:b/>
          <w:bCs/>
          <w:u w:val="single"/>
        </w:rPr>
      </w:pPr>
      <w:r w:rsidRPr="00541E26">
        <w:rPr>
          <w:rFonts w:ascii="Arial" w:eastAsia="Times New Roman" w:hAnsi="Arial" w:cs="Times New Roman"/>
          <w:b/>
          <w:bCs/>
          <w:i/>
          <w:noProof/>
          <w:szCs w:val="24"/>
          <w:lang w:eastAsia="en-GB"/>
        </w:rPr>
        <w:drawing>
          <wp:inline distT="0" distB="0" distL="0" distR="0" wp14:anchorId="02CA3253" wp14:editId="21F95A11">
            <wp:extent cx="9745811" cy="5458993"/>
            <wp:effectExtent l="0" t="9207"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riodic table_Page_2.jpg"/>
                    <pic:cNvPicPr/>
                  </pic:nvPicPr>
                  <pic:blipFill>
                    <a:blip r:embed="rId19">
                      <a:extLst>
                        <a:ext uri="{28A0092B-C50C-407E-A947-70E740481C1C}">
                          <a14:useLocalDpi xmlns:a14="http://schemas.microsoft.com/office/drawing/2010/main" val="0"/>
                        </a:ext>
                      </a:extLst>
                    </a:blip>
                    <a:stretch>
                      <a:fillRect/>
                    </a:stretch>
                  </pic:blipFill>
                  <pic:spPr>
                    <a:xfrm rot="5400000">
                      <a:off x="0" y="0"/>
                      <a:ext cx="9779642" cy="5477943"/>
                    </a:xfrm>
                    <a:prstGeom prst="rect">
                      <a:avLst/>
                    </a:prstGeom>
                  </pic:spPr>
                </pic:pic>
              </a:graphicData>
            </a:graphic>
          </wp:inline>
        </w:drawing>
      </w:r>
    </w:p>
    <w:p w:rsidR="006B6EF6" w:rsidRPr="006C2967" w:rsidRDefault="006B6EF6" w:rsidP="00770B2C">
      <w:pPr>
        <w:rPr>
          <w:rFonts w:asciiTheme="minorHAnsi" w:hAnsiTheme="minorHAnsi" w:cstheme="minorHAnsi"/>
          <w:b/>
          <w:bCs/>
          <w:u w:val="single"/>
        </w:rPr>
      </w:pPr>
    </w:p>
    <w:p w:rsidR="006B6EF6" w:rsidRDefault="006B6EF6" w:rsidP="00BF2EC6">
      <w:pPr>
        <w:jc w:val="center"/>
        <w:rPr>
          <w:rFonts w:asciiTheme="minorHAnsi" w:hAnsiTheme="minorHAnsi" w:cstheme="minorHAnsi"/>
          <w:b/>
          <w:color w:val="C45911" w:themeColor="accent2" w:themeShade="BF"/>
          <w:sz w:val="28"/>
          <w:u w:val="single"/>
        </w:rPr>
      </w:pPr>
    </w:p>
    <w:p w:rsidR="006B6EF6" w:rsidRDefault="006B6EF6" w:rsidP="00BF2EC6">
      <w:pPr>
        <w:jc w:val="center"/>
        <w:rPr>
          <w:rFonts w:asciiTheme="minorHAnsi" w:hAnsiTheme="minorHAnsi" w:cstheme="minorHAnsi"/>
          <w:b/>
          <w:color w:val="C45911" w:themeColor="accent2" w:themeShade="BF"/>
          <w:sz w:val="28"/>
          <w:u w:val="single"/>
        </w:rPr>
      </w:pPr>
    </w:p>
    <w:tbl>
      <w:tblPr>
        <w:tblStyle w:val="LightList-Accent19"/>
        <w:tblW w:w="5000" w:type="pct"/>
        <w:tblLook w:val="04A0" w:firstRow="1" w:lastRow="0" w:firstColumn="1" w:lastColumn="0" w:noHBand="0" w:noVBand="1"/>
      </w:tblPr>
      <w:tblGrid>
        <w:gridCol w:w="9912"/>
      </w:tblGrid>
      <w:tr w:rsidR="006B6EF6" w:rsidRPr="00066E55" w:rsidTr="00F83362">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5B9BD5" w:themeFill="accent1"/>
          </w:tcPr>
          <w:p w:rsidR="006B6EF6" w:rsidRPr="00066E55" w:rsidRDefault="006B6EF6" w:rsidP="00F83362">
            <w:pPr>
              <w:spacing w:after="120"/>
              <w:rPr>
                <w:rFonts w:ascii="AQA Chevin Pro DemiBold" w:eastAsia="SimSun" w:hAnsi="AQA Chevin Pro DemiBold"/>
                <w:sz w:val="28"/>
                <w:szCs w:val="28"/>
              </w:rPr>
            </w:pPr>
            <w:r w:rsidRPr="00066E55">
              <w:rPr>
                <w:rFonts w:ascii="AQA Chevin Pro Medium" w:hAnsi="AQA Chevin Pro Medium"/>
                <w:b/>
                <w:color w:val="FFFFFF" w:themeColor="background1"/>
              </w:rPr>
              <w:t xml:space="preserve">Activity </w:t>
            </w:r>
            <w:r>
              <w:rPr>
                <w:rFonts w:ascii="AQA Chevin Pro Medium" w:hAnsi="AQA Chevin Pro Medium"/>
                <w:b/>
                <w:color w:val="FFFFFF" w:themeColor="background1"/>
              </w:rPr>
              <w:t>7</w:t>
            </w:r>
            <w:r w:rsidRPr="00066E55">
              <w:rPr>
                <w:rFonts w:ascii="AQA Chevin Pro Medium" w:hAnsi="AQA Chevin Pro Medium"/>
                <w:b/>
                <w:color w:val="FFFFFF" w:themeColor="background1"/>
              </w:rPr>
              <w:t xml:space="preserve"> Atoms</w:t>
            </w:r>
            <w:r w:rsidRPr="00066E55">
              <w:rPr>
                <w:rFonts w:ascii="AQA Chevin Pro DemiBold" w:eastAsia="SimSun" w:hAnsi="AQA Chevin Pro DemiBold"/>
                <w:color w:val="auto"/>
                <w:sz w:val="28"/>
                <w:szCs w:val="28"/>
              </w:rPr>
              <w:t xml:space="preserve"> </w:t>
            </w:r>
          </w:p>
        </w:tc>
      </w:tr>
      <w:tr w:rsidR="006B6EF6" w:rsidRPr="00066E55" w:rsidTr="00F83362">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rsidR="006B6EF6" w:rsidRPr="00066E55" w:rsidRDefault="006B6EF6" w:rsidP="00F83362">
            <w:pPr>
              <w:rPr>
                <w:rFonts w:eastAsia="SimSun"/>
              </w:rPr>
            </w:pPr>
          </w:p>
          <w:p w:rsidR="006B6EF6" w:rsidRPr="00066E55" w:rsidRDefault="006B6EF6" w:rsidP="006B6EF6">
            <w:pPr>
              <w:numPr>
                <w:ilvl w:val="0"/>
                <w:numId w:val="36"/>
              </w:numPr>
              <w:spacing w:before="150" w:after="120" w:line="260" w:lineRule="atLeast"/>
              <w:contextualSpacing/>
              <w:rPr>
                <w:rFonts w:eastAsia="SimSun"/>
              </w:rPr>
            </w:pPr>
            <w:r w:rsidRPr="00066E55">
              <w:rPr>
                <w:rFonts w:eastAsia="SimSun"/>
              </w:rPr>
              <w:t>Give the atomic number of:</w:t>
            </w:r>
          </w:p>
          <w:p w:rsidR="006B6EF6" w:rsidRPr="00066E55" w:rsidRDefault="006B6EF6" w:rsidP="00F83362">
            <w:pPr>
              <w:spacing w:after="120" w:line="260" w:lineRule="atLeast"/>
              <w:ind w:left="720"/>
              <w:contextualSpacing/>
              <w:rPr>
                <w:rFonts w:eastAsia="SimSun"/>
              </w:rPr>
            </w:pPr>
          </w:p>
          <w:p w:rsidR="006B6EF6" w:rsidRPr="00066E55" w:rsidRDefault="006B6EF6" w:rsidP="006B6EF6">
            <w:pPr>
              <w:numPr>
                <w:ilvl w:val="0"/>
                <w:numId w:val="37"/>
              </w:numPr>
              <w:spacing w:before="150" w:after="120" w:line="260" w:lineRule="atLeast"/>
              <w:contextualSpacing/>
              <w:rPr>
                <w:rFonts w:eastAsia="SimSun"/>
              </w:rPr>
            </w:pPr>
            <w:r w:rsidRPr="00066E55">
              <w:rPr>
                <w:rFonts w:eastAsia="SimSun"/>
              </w:rPr>
              <w:t>Osmium</w:t>
            </w:r>
          </w:p>
          <w:p w:rsidR="006B6EF6" w:rsidRPr="00066E55" w:rsidRDefault="006B6EF6" w:rsidP="006B6EF6">
            <w:pPr>
              <w:numPr>
                <w:ilvl w:val="0"/>
                <w:numId w:val="37"/>
              </w:numPr>
              <w:spacing w:before="150" w:after="120" w:line="260" w:lineRule="atLeast"/>
              <w:contextualSpacing/>
              <w:rPr>
                <w:rFonts w:eastAsia="SimSun"/>
              </w:rPr>
            </w:pPr>
            <w:r w:rsidRPr="00066E55">
              <w:rPr>
                <w:rFonts w:eastAsia="SimSun"/>
              </w:rPr>
              <w:t xml:space="preserve">Lead </w:t>
            </w:r>
          </w:p>
          <w:p w:rsidR="006B6EF6" w:rsidRPr="00066E55" w:rsidRDefault="006B6EF6" w:rsidP="006B6EF6">
            <w:pPr>
              <w:numPr>
                <w:ilvl w:val="0"/>
                <w:numId w:val="37"/>
              </w:numPr>
              <w:spacing w:before="150" w:after="120" w:line="260" w:lineRule="atLeast"/>
              <w:contextualSpacing/>
              <w:rPr>
                <w:rFonts w:eastAsia="SimSun"/>
              </w:rPr>
            </w:pPr>
            <w:r w:rsidRPr="00066E55">
              <w:rPr>
                <w:rFonts w:eastAsia="SimSun"/>
              </w:rPr>
              <w:t>Sodium</w:t>
            </w:r>
          </w:p>
          <w:p w:rsidR="006B6EF6" w:rsidRPr="00066E55" w:rsidRDefault="006B6EF6" w:rsidP="006B6EF6">
            <w:pPr>
              <w:numPr>
                <w:ilvl w:val="0"/>
                <w:numId w:val="37"/>
              </w:numPr>
              <w:spacing w:before="150" w:after="120" w:line="260" w:lineRule="atLeast"/>
              <w:contextualSpacing/>
              <w:rPr>
                <w:rFonts w:eastAsia="SimSun"/>
              </w:rPr>
            </w:pPr>
            <w:r w:rsidRPr="00066E55">
              <w:rPr>
                <w:rFonts w:eastAsia="SimSun"/>
              </w:rPr>
              <w:t xml:space="preserve">Chlorine </w:t>
            </w:r>
          </w:p>
          <w:p w:rsidR="006B6EF6" w:rsidRPr="00066E55" w:rsidRDefault="006B6EF6" w:rsidP="00F83362">
            <w:pPr>
              <w:spacing w:after="120" w:line="260" w:lineRule="atLeast"/>
              <w:rPr>
                <w:rFonts w:eastAsia="SimSun"/>
              </w:rPr>
            </w:pPr>
          </w:p>
          <w:p w:rsidR="006B6EF6" w:rsidRPr="00066E55" w:rsidRDefault="006B6EF6" w:rsidP="006B6EF6">
            <w:pPr>
              <w:numPr>
                <w:ilvl w:val="0"/>
                <w:numId w:val="36"/>
              </w:numPr>
              <w:spacing w:before="150" w:after="120" w:line="260" w:lineRule="atLeast"/>
              <w:contextualSpacing/>
              <w:rPr>
                <w:rFonts w:eastAsia="SimSun"/>
              </w:rPr>
            </w:pPr>
            <w:r w:rsidRPr="00066E55">
              <w:rPr>
                <w:rFonts w:eastAsia="SimSun"/>
              </w:rPr>
              <w:t>Give the relative atomic mass (</w:t>
            </w:r>
            <w:proofErr w:type="spellStart"/>
            <w:r w:rsidRPr="00066E55">
              <w:rPr>
                <w:rFonts w:eastAsia="SimSun"/>
              </w:rPr>
              <w:t>A</w:t>
            </w:r>
            <w:r w:rsidRPr="00066E55">
              <w:rPr>
                <w:rFonts w:eastAsia="SimSun"/>
                <w:vertAlign w:val="subscript"/>
              </w:rPr>
              <w:t>r</w:t>
            </w:r>
            <w:proofErr w:type="spellEnd"/>
            <w:r w:rsidRPr="00066E55">
              <w:rPr>
                <w:rFonts w:eastAsia="SimSun"/>
              </w:rPr>
              <w:t>) of:</w:t>
            </w:r>
          </w:p>
          <w:p w:rsidR="006B6EF6" w:rsidRPr="00066E55" w:rsidRDefault="006B6EF6" w:rsidP="00F83362">
            <w:pPr>
              <w:spacing w:after="120" w:line="260" w:lineRule="atLeast"/>
              <w:rPr>
                <w:rFonts w:eastAsia="SimSun"/>
              </w:rPr>
            </w:pPr>
          </w:p>
          <w:p w:rsidR="006B6EF6" w:rsidRPr="00066E55" w:rsidRDefault="006B6EF6" w:rsidP="006B6EF6">
            <w:pPr>
              <w:numPr>
                <w:ilvl w:val="0"/>
                <w:numId w:val="38"/>
              </w:numPr>
              <w:spacing w:before="150" w:after="120" w:line="260" w:lineRule="atLeast"/>
              <w:contextualSpacing/>
              <w:rPr>
                <w:rFonts w:eastAsia="SimSun"/>
              </w:rPr>
            </w:pPr>
            <w:r w:rsidRPr="00066E55">
              <w:rPr>
                <w:rFonts w:eastAsia="SimSun"/>
              </w:rPr>
              <w:t>Helium</w:t>
            </w:r>
          </w:p>
          <w:p w:rsidR="006B6EF6" w:rsidRPr="00066E55" w:rsidRDefault="006B6EF6" w:rsidP="006B6EF6">
            <w:pPr>
              <w:numPr>
                <w:ilvl w:val="0"/>
                <w:numId w:val="38"/>
              </w:numPr>
              <w:spacing w:before="150" w:after="120" w:line="260" w:lineRule="atLeast"/>
              <w:contextualSpacing/>
              <w:rPr>
                <w:rFonts w:eastAsia="SimSun"/>
              </w:rPr>
            </w:pPr>
            <w:r w:rsidRPr="00066E55">
              <w:rPr>
                <w:rFonts w:eastAsia="SimSun"/>
              </w:rPr>
              <w:t>Francium</w:t>
            </w:r>
          </w:p>
          <w:p w:rsidR="006B6EF6" w:rsidRPr="00066E55" w:rsidRDefault="006B6EF6" w:rsidP="006B6EF6">
            <w:pPr>
              <w:numPr>
                <w:ilvl w:val="0"/>
                <w:numId w:val="38"/>
              </w:numPr>
              <w:spacing w:before="150" w:after="120" w:line="260" w:lineRule="atLeast"/>
              <w:contextualSpacing/>
              <w:rPr>
                <w:rFonts w:eastAsia="SimSun"/>
              </w:rPr>
            </w:pPr>
            <w:r w:rsidRPr="00066E55">
              <w:rPr>
                <w:rFonts w:eastAsia="SimSun"/>
              </w:rPr>
              <w:t>Barium</w:t>
            </w:r>
          </w:p>
          <w:p w:rsidR="006B6EF6" w:rsidRPr="00066E55" w:rsidRDefault="006B6EF6" w:rsidP="006B6EF6">
            <w:pPr>
              <w:numPr>
                <w:ilvl w:val="0"/>
                <w:numId w:val="38"/>
              </w:numPr>
              <w:spacing w:before="150" w:after="120" w:line="260" w:lineRule="atLeast"/>
              <w:contextualSpacing/>
              <w:rPr>
                <w:rFonts w:eastAsia="SimSun"/>
              </w:rPr>
            </w:pPr>
            <w:r w:rsidRPr="00066E55">
              <w:rPr>
                <w:rFonts w:eastAsia="SimSun"/>
              </w:rPr>
              <w:t>Oxygen</w:t>
            </w:r>
          </w:p>
          <w:p w:rsidR="006B6EF6" w:rsidRPr="00066E55" w:rsidRDefault="006B6EF6" w:rsidP="00F83362">
            <w:pPr>
              <w:spacing w:after="120" w:line="260" w:lineRule="atLeast"/>
              <w:rPr>
                <w:rFonts w:eastAsia="SimSun"/>
                <w:color w:val="222222"/>
                <w:shd w:val="clear" w:color="auto" w:fill="FFFFFF"/>
                <w:lang w:val="de-DE"/>
              </w:rPr>
            </w:pPr>
          </w:p>
          <w:p w:rsidR="006B6EF6" w:rsidRPr="000650F9" w:rsidRDefault="006B6EF6" w:rsidP="006B6EF6">
            <w:pPr>
              <w:numPr>
                <w:ilvl w:val="0"/>
                <w:numId w:val="36"/>
              </w:numPr>
              <w:spacing w:before="150" w:after="120" w:line="260" w:lineRule="atLeast"/>
              <w:contextualSpacing/>
              <w:rPr>
                <w:rFonts w:eastAsia="SimSun"/>
              </w:rPr>
            </w:pPr>
            <w:r w:rsidRPr="00066E55">
              <w:rPr>
                <w:rFonts w:eastAsia="SimSun"/>
                <w:color w:val="222222"/>
                <w:shd w:val="clear" w:color="auto" w:fill="FFFFFF"/>
                <w:lang w:val="en-GB"/>
              </w:rPr>
              <w:t xml:space="preserve">What is the </w:t>
            </w:r>
            <w:r w:rsidRPr="00066E55">
              <w:rPr>
                <w:rFonts w:eastAsia="SimSun"/>
              </w:rPr>
              <w:t>number of neutrons in each of the following elements?</w:t>
            </w:r>
          </w:p>
          <w:p w:rsidR="006B6EF6" w:rsidRPr="0000056C" w:rsidRDefault="006B6EF6" w:rsidP="00F83362">
            <w:pPr>
              <w:pStyle w:val="ListParagraph"/>
              <w:numPr>
                <w:ilvl w:val="0"/>
                <w:numId w:val="39"/>
              </w:numPr>
              <w:spacing w:before="150" w:after="120" w:line="260" w:lineRule="atLeast"/>
              <w:rPr>
                <w:rFonts w:ascii="Arial" w:eastAsia="SimSun" w:hAnsi="Arial" w:cs="Arial"/>
              </w:rPr>
            </w:pPr>
            <w:r w:rsidRPr="0000056C">
              <w:rPr>
                <w:rFonts w:ascii="Arial" w:eastAsia="SimSun" w:hAnsi="Arial" w:cs="Arial"/>
              </w:rPr>
              <w:t>Fluorine</w:t>
            </w:r>
          </w:p>
          <w:p w:rsidR="006B6EF6" w:rsidRPr="0000056C" w:rsidRDefault="006B6EF6" w:rsidP="00F83362">
            <w:pPr>
              <w:pStyle w:val="ListParagraph"/>
              <w:numPr>
                <w:ilvl w:val="0"/>
                <w:numId w:val="39"/>
              </w:numPr>
              <w:spacing w:before="150" w:after="120" w:line="260" w:lineRule="atLeast"/>
              <w:rPr>
                <w:rFonts w:ascii="Arial" w:eastAsia="SimSun" w:hAnsi="Arial" w:cs="Arial"/>
              </w:rPr>
            </w:pPr>
            <w:r w:rsidRPr="0000056C">
              <w:rPr>
                <w:rFonts w:ascii="Arial" w:eastAsia="SimSun" w:hAnsi="Arial" w:cs="Arial"/>
              </w:rPr>
              <w:t>Beryllium</w:t>
            </w:r>
          </w:p>
          <w:p w:rsidR="006B6EF6" w:rsidRPr="0000056C" w:rsidRDefault="006B6EF6" w:rsidP="00F83362">
            <w:pPr>
              <w:pStyle w:val="ListParagraph"/>
              <w:numPr>
                <w:ilvl w:val="0"/>
                <w:numId w:val="39"/>
              </w:numPr>
              <w:spacing w:before="150" w:after="120" w:line="260" w:lineRule="atLeast"/>
              <w:rPr>
                <w:rFonts w:ascii="Arial" w:eastAsia="SimSun" w:hAnsi="Arial" w:cs="Arial"/>
              </w:rPr>
            </w:pPr>
            <w:r w:rsidRPr="0000056C">
              <w:rPr>
                <w:rFonts w:ascii="Arial" w:eastAsia="SimSun" w:hAnsi="Arial" w:cs="Arial"/>
              </w:rPr>
              <w:t>Gold</w:t>
            </w:r>
          </w:p>
          <w:p w:rsidR="006B6EF6" w:rsidRPr="0000056C" w:rsidRDefault="006B6EF6" w:rsidP="00F83362">
            <w:pPr>
              <w:pStyle w:val="ListParagraph"/>
              <w:spacing w:before="150" w:after="120" w:line="260" w:lineRule="atLeast"/>
              <w:rPr>
                <w:rFonts w:ascii="Arial" w:eastAsia="SimSun" w:hAnsi="Arial" w:cs="Arial"/>
              </w:rPr>
            </w:pPr>
          </w:p>
        </w:tc>
      </w:tr>
    </w:tbl>
    <w:p w:rsidR="006B6EF6" w:rsidRDefault="006B6EF6" w:rsidP="00BF2EC6">
      <w:pPr>
        <w:jc w:val="center"/>
        <w:rPr>
          <w:rFonts w:asciiTheme="minorHAnsi" w:hAnsiTheme="minorHAnsi" w:cstheme="minorHAnsi"/>
          <w:b/>
          <w:color w:val="C45911" w:themeColor="accent2" w:themeShade="BF"/>
          <w:sz w:val="28"/>
          <w:u w:val="single"/>
        </w:rPr>
      </w:pPr>
    </w:p>
    <w:p w:rsidR="006B6EF6" w:rsidRDefault="006B6EF6" w:rsidP="00BF2EC6">
      <w:pPr>
        <w:jc w:val="center"/>
        <w:rPr>
          <w:rFonts w:asciiTheme="minorHAnsi" w:hAnsiTheme="minorHAnsi" w:cstheme="minorHAnsi"/>
          <w:b/>
          <w:color w:val="C45911" w:themeColor="accent2" w:themeShade="BF"/>
          <w:sz w:val="28"/>
          <w:u w:val="single"/>
        </w:rPr>
      </w:pPr>
    </w:p>
    <w:p w:rsidR="006B6EF6" w:rsidRDefault="006B6EF6" w:rsidP="00BF2EC6">
      <w:pPr>
        <w:jc w:val="center"/>
        <w:rPr>
          <w:rFonts w:asciiTheme="minorHAnsi" w:hAnsiTheme="minorHAnsi" w:cstheme="minorHAnsi"/>
          <w:b/>
          <w:color w:val="C45911" w:themeColor="accent2" w:themeShade="BF"/>
          <w:sz w:val="28"/>
          <w:u w:val="single"/>
        </w:rPr>
      </w:pPr>
    </w:p>
    <w:p w:rsidR="00F93711" w:rsidRDefault="00F93711" w:rsidP="00BF2EC6">
      <w:pPr>
        <w:jc w:val="center"/>
        <w:rPr>
          <w:rFonts w:asciiTheme="minorHAnsi" w:hAnsiTheme="minorHAnsi" w:cstheme="minorHAnsi"/>
          <w:b/>
          <w:color w:val="C45911" w:themeColor="accent2" w:themeShade="BF"/>
          <w:sz w:val="28"/>
          <w:u w:val="single"/>
        </w:rPr>
      </w:pPr>
    </w:p>
    <w:p w:rsidR="00F93711" w:rsidRDefault="00F93711" w:rsidP="00BF2EC6">
      <w:pPr>
        <w:jc w:val="center"/>
        <w:rPr>
          <w:rFonts w:asciiTheme="minorHAnsi" w:hAnsiTheme="minorHAnsi" w:cstheme="minorHAnsi"/>
          <w:b/>
          <w:color w:val="C45911" w:themeColor="accent2" w:themeShade="BF"/>
          <w:sz w:val="28"/>
          <w:u w:val="single"/>
        </w:rPr>
      </w:pPr>
    </w:p>
    <w:p w:rsidR="00F93711" w:rsidRDefault="00F93711" w:rsidP="00BF2EC6">
      <w:pPr>
        <w:jc w:val="center"/>
        <w:rPr>
          <w:rFonts w:asciiTheme="minorHAnsi" w:hAnsiTheme="minorHAnsi" w:cstheme="minorHAnsi"/>
          <w:b/>
          <w:color w:val="C45911" w:themeColor="accent2" w:themeShade="BF"/>
          <w:sz w:val="28"/>
          <w:u w:val="single"/>
        </w:rPr>
      </w:pPr>
    </w:p>
    <w:p w:rsidR="00F93711" w:rsidRDefault="00F93711" w:rsidP="00BF2EC6">
      <w:pPr>
        <w:jc w:val="center"/>
        <w:rPr>
          <w:rFonts w:asciiTheme="minorHAnsi" w:hAnsiTheme="minorHAnsi" w:cstheme="minorHAnsi"/>
          <w:b/>
          <w:color w:val="C45911" w:themeColor="accent2" w:themeShade="BF"/>
          <w:sz w:val="28"/>
          <w:u w:val="single"/>
        </w:rPr>
      </w:pPr>
    </w:p>
    <w:p w:rsidR="00F93711" w:rsidRDefault="00F93711" w:rsidP="00BF2EC6">
      <w:pPr>
        <w:jc w:val="center"/>
        <w:rPr>
          <w:rFonts w:asciiTheme="minorHAnsi" w:hAnsiTheme="minorHAnsi" w:cstheme="minorHAnsi"/>
          <w:b/>
          <w:color w:val="C45911" w:themeColor="accent2" w:themeShade="BF"/>
          <w:sz w:val="28"/>
          <w:u w:val="single"/>
        </w:rPr>
      </w:pPr>
    </w:p>
    <w:p w:rsidR="00F93711" w:rsidRDefault="00F93711" w:rsidP="00BF2EC6">
      <w:pPr>
        <w:jc w:val="center"/>
        <w:rPr>
          <w:rFonts w:asciiTheme="minorHAnsi" w:hAnsiTheme="minorHAnsi" w:cstheme="minorHAnsi"/>
          <w:b/>
          <w:color w:val="C45911" w:themeColor="accent2" w:themeShade="BF"/>
          <w:sz w:val="28"/>
          <w:u w:val="single"/>
        </w:rPr>
      </w:pPr>
    </w:p>
    <w:p w:rsidR="00F93711" w:rsidRDefault="00F93711" w:rsidP="00BF2EC6">
      <w:pPr>
        <w:jc w:val="center"/>
        <w:rPr>
          <w:rFonts w:asciiTheme="minorHAnsi" w:hAnsiTheme="minorHAnsi" w:cstheme="minorHAnsi"/>
          <w:b/>
          <w:color w:val="C45911" w:themeColor="accent2" w:themeShade="BF"/>
          <w:sz w:val="28"/>
          <w:u w:val="single"/>
        </w:rPr>
      </w:pPr>
    </w:p>
    <w:p w:rsidR="00F93711" w:rsidRDefault="00F93711" w:rsidP="00BF2EC6">
      <w:pPr>
        <w:jc w:val="center"/>
        <w:rPr>
          <w:rFonts w:asciiTheme="minorHAnsi" w:hAnsiTheme="minorHAnsi" w:cstheme="minorHAnsi"/>
          <w:b/>
          <w:color w:val="C45911" w:themeColor="accent2" w:themeShade="BF"/>
          <w:sz w:val="28"/>
          <w:u w:val="single"/>
        </w:rPr>
      </w:pPr>
    </w:p>
    <w:p w:rsidR="00F93711" w:rsidRDefault="00F93711" w:rsidP="00BF2EC6">
      <w:pPr>
        <w:jc w:val="center"/>
        <w:rPr>
          <w:rFonts w:asciiTheme="minorHAnsi" w:hAnsiTheme="minorHAnsi" w:cstheme="minorHAnsi"/>
          <w:b/>
          <w:color w:val="C45911" w:themeColor="accent2" w:themeShade="BF"/>
          <w:sz w:val="28"/>
          <w:u w:val="single"/>
        </w:rPr>
      </w:pPr>
    </w:p>
    <w:p w:rsidR="00F93711" w:rsidRDefault="00F93711" w:rsidP="00BF2EC6">
      <w:pPr>
        <w:jc w:val="center"/>
        <w:rPr>
          <w:rFonts w:asciiTheme="minorHAnsi" w:hAnsiTheme="minorHAnsi" w:cstheme="minorHAnsi"/>
          <w:b/>
          <w:color w:val="C45911" w:themeColor="accent2" w:themeShade="BF"/>
          <w:sz w:val="28"/>
          <w:u w:val="single"/>
        </w:rPr>
      </w:pPr>
    </w:p>
    <w:p w:rsidR="00F93711" w:rsidRDefault="00F93711" w:rsidP="00BF2EC6">
      <w:pPr>
        <w:jc w:val="center"/>
        <w:rPr>
          <w:rFonts w:asciiTheme="minorHAnsi" w:hAnsiTheme="minorHAnsi" w:cstheme="minorHAnsi"/>
          <w:b/>
          <w:color w:val="C45911" w:themeColor="accent2" w:themeShade="BF"/>
          <w:sz w:val="28"/>
          <w:u w:val="single"/>
        </w:rPr>
      </w:pPr>
    </w:p>
    <w:p w:rsidR="006B6EF6" w:rsidRDefault="006B6EF6" w:rsidP="00BF2EC6">
      <w:pPr>
        <w:jc w:val="center"/>
        <w:rPr>
          <w:rFonts w:asciiTheme="minorHAnsi" w:hAnsiTheme="minorHAnsi" w:cstheme="minorHAnsi"/>
          <w:b/>
          <w:color w:val="C45911" w:themeColor="accent2" w:themeShade="BF"/>
          <w:sz w:val="28"/>
          <w:u w:val="single"/>
        </w:rPr>
      </w:pPr>
    </w:p>
    <w:tbl>
      <w:tblPr>
        <w:tblStyle w:val="LightList-Accent111"/>
        <w:tblW w:w="5000" w:type="pct"/>
        <w:tblLook w:val="04A0" w:firstRow="1" w:lastRow="0" w:firstColumn="1" w:lastColumn="0" w:noHBand="0" w:noVBand="1"/>
      </w:tblPr>
      <w:tblGrid>
        <w:gridCol w:w="9912"/>
      </w:tblGrid>
      <w:tr w:rsidR="00F93711" w:rsidRPr="00DD5A95" w:rsidTr="00F83362">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5B9BD5" w:themeFill="accent1"/>
          </w:tcPr>
          <w:p w:rsidR="00F93711" w:rsidRPr="00DD5A95" w:rsidRDefault="00F93711" w:rsidP="00F83362">
            <w:pPr>
              <w:spacing w:after="120"/>
              <w:rPr>
                <w:rFonts w:ascii="AQA Chevin Pro DemiBold" w:eastAsia="SimSun" w:hAnsi="AQA Chevin Pro DemiBold"/>
                <w:sz w:val="28"/>
                <w:szCs w:val="28"/>
              </w:rPr>
            </w:pPr>
            <w:r w:rsidRPr="00DD5A95">
              <w:rPr>
                <w:rFonts w:ascii="AQA Chevin Pro Medium" w:hAnsi="AQA Chevin Pro Medium"/>
                <w:b/>
                <w:color w:val="FFFFFF" w:themeColor="background1"/>
              </w:rPr>
              <w:lastRenderedPageBreak/>
              <w:t xml:space="preserve">Activity </w:t>
            </w:r>
            <w:r>
              <w:rPr>
                <w:rFonts w:ascii="AQA Chevin Pro Medium" w:hAnsi="AQA Chevin Pro Medium"/>
                <w:b/>
                <w:color w:val="FFFFFF" w:themeColor="background1"/>
              </w:rPr>
              <w:t>8</w:t>
            </w:r>
            <w:r w:rsidRPr="00DD5A95">
              <w:rPr>
                <w:rFonts w:ascii="AQA Chevin Pro Medium" w:hAnsi="AQA Chevin Pro Medium"/>
                <w:b/>
                <w:color w:val="FFFFFF" w:themeColor="background1"/>
              </w:rPr>
              <w:t xml:space="preserve"> Ions and ionic compounds</w:t>
            </w:r>
          </w:p>
        </w:tc>
      </w:tr>
      <w:tr w:rsidR="00F93711" w:rsidRPr="00DD5A95" w:rsidTr="00F83362">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rsidR="00F93711" w:rsidRPr="00DD5A95" w:rsidRDefault="00F93711" w:rsidP="00F83362">
            <w:pPr>
              <w:spacing w:line="260" w:lineRule="atLeast"/>
              <w:rPr>
                <w:rFonts w:eastAsia="SimSun"/>
              </w:rPr>
            </w:pPr>
          </w:p>
          <w:p w:rsidR="00F93711" w:rsidRPr="00DD5A95" w:rsidRDefault="00F93711" w:rsidP="00F83362">
            <w:pPr>
              <w:spacing w:line="260" w:lineRule="atLeast"/>
              <w:rPr>
                <w:rFonts w:eastAsia="SimSun"/>
              </w:rPr>
            </w:pPr>
            <w:r w:rsidRPr="00DD5A95">
              <w:rPr>
                <w:rFonts w:eastAsia="SimSun"/>
              </w:rPr>
              <w:t>The table below lists the formulae of some common ions.</w:t>
            </w:r>
          </w:p>
          <w:p w:rsidR="00F93711" w:rsidRPr="00DD5A95" w:rsidRDefault="00F93711" w:rsidP="00F83362">
            <w:pPr>
              <w:spacing w:line="260" w:lineRule="atLeast"/>
              <w:rPr>
                <w:rFonts w:eastAsia="SimSun"/>
              </w:rPr>
            </w:pPr>
          </w:p>
          <w:p w:rsidR="00F93711" w:rsidRPr="00DD5A95" w:rsidRDefault="00F93711" w:rsidP="00F83362"/>
          <w:tbl>
            <w:tblPr>
              <w:tblStyle w:val="TableGrid7"/>
              <w:tblW w:w="0" w:type="auto"/>
              <w:jc w:val="center"/>
              <w:tblLook w:val="04A0" w:firstRow="1" w:lastRow="0" w:firstColumn="1" w:lastColumn="0" w:noHBand="0" w:noVBand="1"/>
            </w:tblPr>
            <w:tblGrid>
              <w:gridCol w:w="1763"/>
              <w:gridCol w:w="1276"/>
              <w:gridCol w:w="1417"/>
              <w:gridCol w:w="1418"/>
            </w:tblGrid>
            <w:tr w:rsidR="00F93711" w:rsidRPr="00DD5A95" w:rsidTr="00F83362">
              <w:trPr>
                <w:jc w:val="center"/>
              </w:trPr>
              <w:tc>
                <w:tcPr>
                  <w:tcW w:w="3039" w:type="dxa"/>
                  <w:gridSpan w:val="2"/>
                  <w:shd w:val="clear" w:color="auto" w:fill="5B9BD5" w:themeFill="accent1"/>
                </w:tcPr>
                <w:p w:rsidR="00F93711" w:rsidRPr="00DD5A95" w:rsidRDefault="00F93711" w:rsidP="00F83362">
                  <w:pPr>
                    <w:spacing w:after="120"/>
                    <w:rPr>
                      <w:rFonts w:eastAsiaTheme="minorEastAsia"/>
                      <w:lang w:val="en-US" w:eastAsia="en-US"/>
                    </w:rPr>
                  </w:pPr>
                  <w:r w:rsidRPr="00DD5A95">
                    <w:rPr>
                      <w:rFonts w:ascii="AQA Chevin Pro Medium" w:eastAsiaTheme="minorEastAsia" w:hAnsi="AQA Chevin Pro Medium"/>
                      <w:b/>
                      <w:color w:val="FFFFFF" w:themeColor="background1"/>
                      <w:lang w:val="en-US" w:eastAsia="en-US"/>
                    </w:rPr>
                    <w:t>Positive ions</w:t>
                  </w:r>
                </w:p>
              </w:tc>
              <w:tc>
                <w:tcPr>
                  <w:tcW w:w="2835" w:type="dxa"/>
                  <w:gridSpan w:val="2"/>
                  <w:shd w:val="clear" w:color="auto" w:fill="5B9BD5" w:themeFill="accent1"/>
                </w:tcPr>
                <w:p w:rsidR="00F93711" w:rsidRPr="00DD5A95" w:rsidRDefault="00F93711" w:rsidP="00F83362">
                  <w:pPr>
                    <w:spacing w:after="120"/>
                    <w:rPr>
                      <w:rFonts w:eastAsiaTheme="minorEastAsia"/>
                      <w:lang w:val="en-US" w:eastAsia="en-US"/>
                    </w:rPr>
                  </w:pPr>
                  <w:r w:rsidRPr="00DD5A95">
                    <w:rPr>
                      <w:rFonts w:ascii="AQA Chevin Pro Medium" w:eastAsiaTheme="minorEastAsia" w:hAnsi="AQA Chevin Pro Medium"/>
                      <w:b/>
                      <w:color w:val="FFFFFF" w:themeColor="background1"/>
                      <w:lang w:val="en-US" w:eastAsia="en-US"/>
                    </w:rPr>
                    <w:t>Negative ions</w:t>
                  </w:r>
                </w:p>
              </w:tc>
            </w:tr>
            <w:tr w:rsidR="00F93711" w:rsidRPr="00DD5A95" w:rsidTr="00F83362">
              <w:trPr>
                <w:jc w:val="center"/>
              </w:trPr>
              <w:tc>
                <w:tcPr>
                  <w:tcW w:w="1763" w:type="dxa"/>
                  <w:shd w:val="clear" w:color="auto" w:fill="FFF2CC" w:themeFill="accent4" w:themeFillTint="33"/>
                </w:tcPr>
                <w:p w:rsidR="00F93711" w:rsidRPr="00DD5A95" w:rsidRDefault="00F93711" w:rsidP="00F83362">
                  <w:pPr>
                    <w:spacing w:after="120"/>
                    <w:rPr>
                      <w:rFonts w:cs="Times New Roman"/>
                      <w:b/>
                      <w:bCs/>
                      <w:szCs w:val="24"/>
                    </w:rPr>
                  </w:pPr>
                  <w:r w:rsidRPr="00DD5A95">
                    <w:rPr>
                      <w:rFonts w:ascii="AQA Chevin Pro Medium" w:eastAsiaTheme="minorEastAsia" w:hAnsi="AQA Chevin Pro Medium"/>
                      <w:b/>
                      <w:lang w:val="en-US" w:eastAsia="en-US"/>
                    </w:rPr>
                    <w:t>Name</w:t>
                  </w:r>
                </w:p>
              </w:tc>
              <w:tc>
                <w:tcPr>
                  <w:tcW w:w="1276" w:type="dxa"/>
                  <w:shd w:val="clear" w:color="auto" w:fill="E5DFEC"/>
                </w:tcPr>
                <w:p w:rsidR="00F93711" w:rsidRPr="00DD5A95" w:rsidRDefault="00F93711" w:rsidP="00F83362">
                  <w:pPr>
                    <w:spacing w:after="120"/>
                    <w:rPr>
                      <w:rFonts w:cs="Times New Roman"/>
                      <w:b/>
                      <w:bCs/>
                      <w:szCs w:val="24"/>
                    </w:rPr>
                  </w:pPr>
                  <w:r w:rsidRPr="00DD5A95">
                    <w:rPr>
                      <w:rFonts w:ascii="AQA Chevin Pro Medium" w:eastAsiaTheme="minorEastAsia" w:hAnsi="AQA Chevin Pro Medium"/>
                      <w:b/>
                      <w:lang w:val="en-US" w:eastAsia="en-US"/>
                    </w:rPr>
                    <w:t>Formula</w:t>
                  </w:r>
                </w:p>
              </w:tc>
              <w:tc>
                <w:tcPr>
                  <w:tcW w:w="1417" w:type="dxa"/>
                  <w:shd w:val="clear" w:color="auto" w:fill="E5DFEC"/>
                </w:tcPr>
                <w:p w:rsidR="00F93711" w:rsidRPr="00DD5A95" w:rsidRDefault="00F93711" w:rsidP="00F83362">
                  <w:pPr>
                    <w:spacing w:after="120"/>
                    <w:rPr>
                      <w:rFonts w:ascii="AQA Chevin Pro Medium" w:eastAsiaTheme="minorEastAsia" w:hAnsi="AQA Chevin Pro Medium"/>
                      <w:b/>
                      <w:color w:val="FFFFFF" w:themeColor="background1"/>
                      <w:lang w:val="en-US" w:eastAsia="en-US"/>
                    </w:rPr>
                  </w:pPr>
                  <w:r w:rsidRPr="00DD5A95">
                    <w:rPr>
                      <w:rFonts w:ascii="AQA Chevin Pro Medium" w:eastAsiaTheme="minorEastAsia" w:hAnsi="AQA Chevin Pro Medium"/>
                      <w:b/>
                      <w:lang w:val="en-US" w:eastAsia="en-US"/>
                    </w:rPr>
                    <w:t>Name</w:t>
                  </w:r>
                </w:p>
              </w:tc>
              <w:tc>
                <w:tcPr>
                  <w:tcW w:w="1418" w:type="dxa"/>
                  <w:shd w:val="clear" w:color="auto" w:fill="E5DFEC"/>
                </w:tcPr>
                <w:p w:rsidR="00F93711" w:rsidRPr="00DD5A95" w:rsidRDefault="00F93711" w:rsidP="00F83362">
                  <w:pPr>
                    <w:spacing w:after="120"/>
                    <w:rPr>
                      <w:rFonts w:ascii="AQA Chevin Pro Medium" w:eastAsiaTheme="minorEastAsia" w:hAnsi="AQA Chevin Pro Medium"/>
                      <w:b/>
                      <w:color w:val="FFFFFF" w:themeColor="background1"/>
                      <w:lang w:val="en-US" w:eastAsia="en-US"/>
                    </w:rPr>
                  </w:pPr>
                  <w:r w:rsidRPr="00DD5A95">
                    <w:rPr>
                      <w:rFonts w:ascii="AQA Chevin Pro Medium" w:eastAsiaTheme="minorEastAsia" w:hAnsi="AQA Chevin Pro Medium"/>
                      <w:b/>
                      <w:lang w:val="en-US" w:eastAsia="en-US"/>
                    </w:rPr>
                    <w:t>Formula</w:t>
                  </w:r>
                </w:p>
              </w:tc>
            </w:tr>
            <w:tr w:rsidR="00F93711" w:rsidRPr="00DD5A95" w:rsidTr="00F83362">
              <w:trPr>
                <w:jc w:val="center"/>
              </w:trPr>
              <w:tc>
                <w:tcPr>
                  <w:tcW w:w="1763" w:type="dxa"/>
                </w:tcPr>
                <w:p w:rsidR="00F93711" w:rsidRPr="00DD5A95" w:rsidRDefault="00F93711" w:rsidP="00F83362">
                  <w:pPr>
                    <w:tabs>
                      <w:tab w:val="left" w:pos="440"/>
                    </w:tabs>
                    <w:spacing w:line="260" w:lineRule="atLeast"/>
                    <w:ind w:right="-20"/>
                    <w:rPr>
                      <w:rFonts w:cs="Times New Roman"/>
                      <w:szCs w:val="24"/>
                    </w:rPr>
                  </w:pPr>
                  <w:r w:rsidRPr="00DD5A95">
                    <w:rPr>
                      <w:rFonts w:cs="Times New Roman"/>
                      <w:szCs w:val="24"/>
                    </w:rPr>
                    <w:t>Aluminium</w:t>
                  </w:r>
                </w:p>
              </w:tc>
              <w:tc>
                <w:tcPr>
                  <w:tcW w:w="1276" w:type="dxa"/>
                </w:tcPr>
                <w:p w:rsidR="00F93711" w:rsidRPr="00DD5A95" w:rsidRDefault="00F93711" w:rsidP="00F83362">
                  <w:pPr>
                    <w:tabs>
                      <w:tab w:val="left" w:pos="440"/>
                    </w:tabs>
                    <w:spacing w:line="260" w:lineRule="atLeast"/>
                    <w:ind w:right="-20"/>
                    <w:rPr>
                      <w:rFonts w:cs="Times New Roman"/>
                      <w:szCs w:val="24"/>
                    </w:rPr>
                  </w:pPr>
                  <w:r w:rsidRPr="00DD5A95">
                    <w:rPr>
                      <w:rFonts w:cs="Times New Roman"/>
                      <w:szCs w:val="24"/>
                    </w:rPr>
                    <w:t>Al</w:t>
                  </w:r>
                  <w:r w:rsidRPr="00271F03">
                    <w:rPr>
                      <w:szCs w:val="24"/>
                      <w:vertAlign w:val="superscript"/>
                    </w:rPr>
                    <w:t>3</w:t>
                  </w:r>
                  <w:r w:rsidRPr="00DD5A95">
                    <w:rPr>
                      <w:rFonts w:cs="Times New Roman"/>
                      <w:szCs w:val="24"/>
                      <w:vertAlign w:val="superscript"/>
                    </w:rPr>
                    <w:t>+</w:t>
                  </w:r>
                </w:p>
              </w:tc>
              <w:tc>
                <w:tcPr>
                  <w:tcW w:w="1417" w:type="dxa"/>
                </w:tcPr>
                <w:p w:rsidR="00F93711" w:rsidRPr="00DD5A95" w:rsidRDefault="00F93711" w:rsidP="00F83362">
                  <w:pPr>
                    <w:tabs>
                      <w:tab w:val="left" w:pos="440"/>
                    </w:tabs>
                    <w:spacing w:line="260" w:lineRule="atLeast"/>
                    <w:ind w:right="-20"/>
                    <w:rPr>
                      <w:rFonts w:cs="Times New Roman"/>
                      <w:szCs w:val="24"/>
                    </w:rPr>
                  </w:pPr>
                  <w:r w:rsidRPr="00DD5A95">
                    <w:rPr>
                      <w:rFonts w:cs="Times New Roman"/>
                      <w:szCs w:val="24"/>
                    </w:rPr>
                    <w:t>Bromide</w:t>
                  </w:r>
                </w:p>
              </w:tc>
              <w:tc>
                <w:tcPr>
                  <w:tcW w:w="1418" w:type="dxa"/>
                </w:tcPr>
                <w:p w:rsidR="00F93711" w:rsidRPr="00DD5A95" w:rsidRDefault="00F93711" w:rsidP="00F83362">
                  <w:pPr>
                    <w:tabs>
                      <w:tab w:val="left" w:pos="440"/>
                    </w:tabs>
                    <w:spacing w:line="260" w:lineRule="atLeast"/>
                    <w:ind w:right="-20"/>
                    <w:rPr>
                      <w:rFonts w:cs="Times New Roman"/>
                      <w:szCs w:val="24"/>
                    </w:rPr>
                  </w:pPr>
                  <w:r w:rsidRPr="00DD5A95">
                    <w:rPr>
                      <w:rFonts w:cs="Times New Roman"/>
                      <w:szCs w:val="24"/>
                    </w:rPr>
                    <w:t>Br</w:t>
                  </w:r>
                  <w:r w:rsidRPr="00DD5A95">
                    <w:rPr>
                      <w:szCs w:val="24"/>
                      <w:vertAlign w:val="superscript"/>
                    </w:rPr>
                    <w:t>–</w:t>
                  </w:r>
                </w:p>
              </w:tc>
            </w:tr>
            <w:tr w:rsidR="00F93711" w:rsidRPr="00DD5A95" w:rsidTr="00F83362">
              <w:trPr>
                <w:jc w:val="center"/>
              </w:trPr>
              <w:tc>
                <w:tcPr>
                  <w:tcW w:w="1763" w:type="dxa"/>
                </w:tcPr>
                <w:p w:rsidR="00F93711" w:rsidRPr="00DD5A95" w:rsidRDefault="00F93711" w:rsidP="00F83362">
                  <w:pPr>
                    <w:tabs>
                      <w:tab w:val="left" w:pos="440"/>
                    </w:tabs>
                    <w:spacing w:line="260" w:lineRule="atLeast"/>
                    <w:ind w:right="-20"/>
                    <w:rPr>
                      <w:rFonts w:cs="Times New Roman"/>
                      <w:szCs w:val="24"/>
                    </w:rPr>
                  </w:pPr>
                  <w:r w:rsidRPr="00DD5A95">
                    <w:rPr>
                      <w:rFonts w:cs="Times New Roman"/>
                      <w:szCs w:val="24"/>
                    </w:rPr>
                    <w:t>Ammonium</w:t>
                  </w:r>
                </w:p>
              </w:tc>
              <w:tc>
                <w:tcPr>
                  <w:tcW w:w="1276" w:type="dxa"/>
                </w:tcPr>
                <w:p w:rsidR="00F93711" w:rsidRPr="00DD5A95" w:rsidRDefault="00F93711" w:rsidP="00F83362">
                  <w:pPr>
                    <w:tabs>
                      <w:tab w:val="left" w:pos="440"/>
                    </w:tabs>
                    <w:spacing w:line="260" w:lineRule="atLeast"/>
                    <w:ind w:right="-20"/>
                    <w:rPr>
                      <w:rFonts w:cs="Times New Roman"/>
                      <w:szCs w:val="24"/>
                    </w:rPr>
                  </w:pPr>
                  <w:r w:rsidRPr="00DD5A95">
                    <w:rPr>
                      <w:rFonts w:cs="Times New Roman"/>
                      <w:szCs w:val="24"/>
                    </w:rPr>
                    <w:t>NH</w:t>
                  </w:r>
                  <w:r w:rsidRPr="00DD5A95">
                    <w:rPr>
                      <w:rFonts w:cs="Times New Roman"/>
                      <w:szCs w:val="24"/>
                      <w:vertAlign w:val="subscript"/>
                    </w:rPr>
                    <w:t>4</w:t>
                  </w:r>
                  <w:r w:rsidRPr="00DD5A95">
                    <w:rPr>
                      <w:rFonts w:cs="Times New Roman"/>
                      <w:szCs w:val="24"/>
                      <w:vertAlign w:val="superscript"/>
                    </w:rPr>
                    <w:t>+</w:t>
                  </w:r>
                </w:p>
              </w:tc>
              <w:tc>
                <w:tcPr>
                  <w:tcW w:w="1417" w:type="dxa"/>
                </w:tcPr>
                <w:p w:rsidR="00F93711" w:rsidRPr="00DD5A95" w:rsidRDefault="00F93711" w:rsidP="00F83362">
                  <w:pPr>
                    <w:tabs>
                      <w:tab w:val="left" w:pos="440"/>
                    </w:tabs>
                    <w:spacing w:line="260" w:lineRule="atLeast"/>
                    <w:ind w:right="-20"/>
                    <w:rPr>
                      <w:rFonts w:cs="Times New Roman"/>
                      <w:szCs w:val="24"/>
                    </w:rPr>
                  </w:pPr>
                  <w:r w:rsidRPr="00DD5A95">
                    <w:rPr>
                      <w:rFonts w:cs="Times New Roman"/>
                      <w:szCs w:val="24"/>
                    </w:rPr>
                    <w:t>Carbonate</w:t>
                  </w:r>
                </w:p>
              </w:tc>
              <w:tc>
                <w:tcPr>
                  <w:tcW w:w="1418" w:type="dxa"/>
                </w:tcPr>
                <w:p w:rsidR="00F93711" w:rsidRPr="00DD5A95" w:rsidRDefault="00F93711" w:rsidP="00F83362">
                  <w:pPr>
                    <w:tabs>
                      <w:tab w:val="left" w:pos="440"/>
                    </w:tabs>
                    <w:spacing w:line="260" w:lineRule="atLeast"/>
                    <w:ind w:right="-20"/>
                    <w:rPr>
                      <w:rFonts w:cs="Times New Roman"/>
                      <w:szCs w:val="24"/>
                    </w:rPr>
                  </w:pPr>
                  <w:r w:rsidRPr="00DD5A95">
                    <w:rPr>
                      <w:rFonts w:cs="Times New Roman"/>
                      <w:szCs w:val="24"/>
                    </w:rPr>
                    <w:t>CO</w:t>
                  </w:r>
                  <w:r w:rsidRPr="00DD5A95">
                    <w:rPr>
                      <w:rFonts w:cs="Times New Roman"/>
                      <w:szCs w:val="24"/>
                      <w:vertAlign w:val="subscript"/>
                    </w:rPr>
                    <w:t>3</w:t>
                  </w:r>
                  <w:r w:rsidRPr="00DD5A95">
                    <w:rPr>
                      <w:rFonts w:cs="Times New Roman"/>
                      <w:szCs w:val="24"/>
                      <w:vertAlign w:val="superscript"/>
                    </w:rPr>
                    <w:t>2</w:t>
                  </w:r>
                  <w:r w:rsidRPr="00DD5A95">
                    <w:rPr>
                      <w:szCs w:val="24"/>
                      <w:vertAlign w:val="superscript"/>
                    </w:rPr>
                    <w:t>–</w:t>
                  </w:r>
                </w:p>
              </w:tc>
            </w:tr>
            <w:tr w:rsidR="00F93711" w:rsidRPr="00DD5A95" w:rsidTr="00F83362">
              <w:trPr>
                <w:jc w:val="center"/>
              </w:trPr>
              <w:tc>
                <w:tcPr>
                  <w:tcW w:w="1763" w:type="dxa"/>
                </w:tcPr>
                <w:p w:rsidR="00F93711" w:rsidRPr="00DD5A95" w:rsidRDefault="00F93711" w:rsidP="00F83362">
                  <w:pPr>
                    <w:tabs>
                      <w:tab w:val="left" w:pos="440"/>
                    </w:tabs>
                    <w:spacing w:line="260" w:lineRule="atLeast"/>
                    <w:ind w:right="-20"/>
                    <w:rPr>
                      <w:rFonts w:cs="Times New Roman"/>
                      <w:szCs w:val="24"/>
                    </w:rPr>
                  </w:pPr>
                  <w:r w:rsidRPr="00DD5A95">
                    <w:rPr>
                      <w:rFonts w:cs="Times New Roman"/>
                      <w:szCs w:val="24"/>
                    </w:rPr>
                    <w:t>Barium</w:t>
                  </w:r>
                </w:p>
              </w:tc>
              <w:tc>
                <w:tcPr>
                  <w:tcW w:w="1276" w:type="dxa"/>
                </w:tcPr>
                <w:p w:rsidR="00F93711" w:rsidRPr="00DD5A95" w:rsidRDefault="00F93711" w:rsidP="00F83362">
                  <w:pPr>
                    <w:tabs>
                      <w:tab w:val="left" w:pos="440"/>
                    </w:tabs>
                    <w:spacing w:line="260" w:lineRule="atLeast"/>
                    <w:ind w:right="-20"/>
                    <w:rPr>
                      <w:rFonts w:cs="Times New Roman"/>
                      <w:szCs w:val="24"/>
                    </w:rPr>
                  </w:pPr>
                  <w:r w:rsidRPr="00DD5A95">
                    <w:rPr>
                      <w:rFonts w:cs="Times New Roman"/>
                      <w:szCs w:val="24"/>
                    </w:rPr>
                    <w:t>Ba</w:t>
                  </w:r>
                  <w:r w:rsidRPr="00DD5A95">
                    <w:rPr>
                      <w:rFonts w:cs="Times New Roman"/>
                      <w:szCs w:val="24"/>
                      <w:vertAlign w:val="superscript"/>
                    </w:rPr>
                    <w:t>2+</w:t>
                  </w:r>
                </w:p>
              </w:tc>
              <w:tc>
                <w:tcPr>
                  <w:tcW w:w="1417" w:type="dxa"/>
                </w:tcPr>
                <w:p w:rsidR="00F93711" w:rsidRPr="00DD5A95" w:rsidRDefault="00F93711" w:rsidP="00F83362">
                  <w:pPr>
                    <w:tabs>
                      <w:tab w:val="left" w:pos="440"/>
                    </w:tabs>
                    <w:spacing w:line="260" w:lineRule="atLeast"/>
                    <w:ind w:right="-20"/>
                    <w:rPr>
                      <w:rFonts w:cs="Times New Roman"/>
                      <w:szCs w:val="24"/>
                    </w:rPr>
                  </w:pPr>
                  <w:r w:rsidRPr="00DD5A95">
                    <w:rPr>
                      <w:rFonts w:cs="Times New Roman"/>
                      <w:szCs w:val="24"/>
                    </w:rPr>
                    <w:t>Chloride</w:t>
                  </w:r>
                </w:p>
              </w:tc>
              <w:tc>
                <w:tcPr>
                  <w:tcW w:w="1418" w:type="dxa"/>
                </w:tcPr>
                <w:p w:rsidR="00F93711" w:rsidRPr="00DD5A95" w:rsidRDefault="00F93711" w:rsidP="00F83362">
                  <w:pPr>
                    <w:tabs>
                      <w:tab w:val="left" w:pos="440"/>
                    </w:tabs>
                    <w:spacing w:line="260" w:lineRule="atLeast"/>
                    <w:ind w:right="-20"/>
                    <w:rPr>
                      <w:rFonts w:cs="Times New Roman"/>
                      <w:szCs w:val="24"/>
                    </w:rPr>
                  </w:pPr>
                  <w:r w:rsidRPr="00DD5A95">
                    <w:rPr>
                      <w:rFonts w:cs="Times New Roman"/>
                      <w:szCs w:val="24"/>
                    </w:rPr>
                    <w:t>Cl</w:t>
                  </w:r>
                  <w:r w:rsidRPr="00DD5A95">
                    <w:rPr>
                      <w:szCs w:val="24"/>
                      <w:vertAlign w:val="superscript"/>
                    </w:rPr>
                    <w:t>–</w:t>
                  </w:r>
                </w:p>
              </w:tc>
            </w:tr>
            <w:tr w:rsidR="00F93711" w:rsidRPr="00DD5A95" w:rsidTr="00F83362">
              <w:trPr>
                <w:jc w:val="center"/>
              </w:trPr>
              <w:tc>
                <w:tcPr>
                  <w:tcW w:w="1763" w:type="dxa"/>
                </w:tcPr>
                <w:p w:rsidR="00F93711" w:rsidRPr="00DD5A95" w:rsidRDefault="00F93711" w:rsidP="00F83362">
                  <w:pPr>
                    <w:tabs>
                      <w:tab w:val="left" w:pos="440"/>
                    </w:tabs>
                    <w:spacing w:line="260" w:lineRule="atLeast"/>
                    <w:ind w:right="-20"/>
                    <w:rPr>
                      <w:rFonts w:cs="Times New Roman"/>
                      <w:szCs w:val="24"/>
                    </w:rPr>
                  </w:pPr>
                  <w:r w:rsidRPr="00DD5A95">
                    <w:rPr>
                      <w:rFonts w:cs="Times New Roman"/>
                      <w:szCs w:val="24"/>
                    </w:rPr>
                    <w:t>Calcium</w:t>
                  </w:r>
                </w:p>
              </w:tc>
              <w:tc>
                <w:tcPr>
                  <w:tcW w:w="1276" w:type="dxa"/>
                </w:tcPr>
                <w:p w:rsidR="00F93711" w:rsidRPr="00DD5A95" w:rsidRDefault="00F93711" w:rsidP="00F83362">
                  <w:pPr>
                    <w:tabs>
                      <w:tab w:val="left" w:pos="440"/>
                    </w:tabs>
                    <w:spacing w:line="260" w:lineRule="atLeast"/>
                    <w:ind w:right="-20"/>
                    <w:rPr>
                      <w:rFonts w:cs="Times New Roman"/>
                      <w:szCs w:val="24"/>
                    </w:rPr>
                  </w:pPr>
                  <w:r w:rsidRPr="00DD5A95">
                    <w:rPr>
                      <w:rFonts w:cs="Times New Roman"/>
                      <w:szCs w:val="24"/>
                    </w:rPr>
                    <w:t>Ca</w:t>
                  </w:r>
                  <w:r w:rsidRPr="00DD5A95">
                    <w:rPr>
                      <w:rFonts w:cs="Times New Roman"/>
                      <w:szCs w:val="24"/>
                      <w:vertAlign w:val="superscript"/>
                    </w:rPr>
                    <w:t>2+</w:t>
                  </w:r>
                </w:p>
              </w:tc>
              <w:tc>
                <w:tcPr>
                  <w:tcW w:w="1417" w:type="dxa"/>
                </w:tcPr>
                <w:p w:rsidR="00F93711" w:rsidRPr="00DD5A95" w:rsidRDefault="00F93711" w:rsidP="00F83362">
                  <w:pPr>
                    <w:tabs>
                      <w:tab w:val="left" w:pos="440"/>
                    </w:tabs>
                    <w:spacing w:line="260" w:lineRule="atLeast"/>
                    <w:ind w:right="-20"/>
                    <w:rPr>
                      <w:rFonts w:cs="Times New Roman"/>
                      <w:szCs w:val="24"/>
                    </w:rPr>
                  </w:pPr>
                  <w:r w:rsidRPr="00DD5A95">
                    <w:rPr>
                      <w:rFonts w:cs="Times New Roman"/>
                      <w:szCs w:val="24"/>
                    </w:rPr>
                    <w:t>Fluoride</w:t>
                  </w:r>
                </w:p>
              </w:tc>
              <w:tc>
                <w:tcPr>
                  <w:tcW w:w="1418" w:type="dxa"/>
                </w:tcPr>
                <w:p w:rsidR="00F93711" w:rsidRPr="00DD5A95" w:rsidRDefault="00F93711" w:rsidP="00F83362">
                  <w:pPr>
                    <w:tabs>
                      <w:tab w:val="left" w:pos="440"/>
                    </w:tabs>
                    <w:spacing w:line="260" w:lineRule="atLeast"/>
                    <w:ind w:right="-20"/>
                    <w:rPr>
                      <w:rFonts w:cs="Times New Roman"/>
                      <w:szCs w:val="24"/>
                    </w:rPr>
                  </w:pPr>
                  <w:r w:rsidRPr="00DD5A95">
                    <w:rPr>
                      <w:rFonts w:cs="Times New Roman"/>
                      <w:szCs w:val="24"/>
                    </w:rPr>
                    <w:t>F</w:t>
                  </w:r>
                  <w:r w:rsidRPr="00DD5A95">
                    <w:rPr>
                      <w:szCs w:val="24"/>
                      <w:vertAlign w:val="superscript"/>
                    </w:rPr>
                    <w:t>–</w:t>
                  </w:r>
                </w:p>
              </w:tc>
            </w:tr>
            <w:tr w:rsidR="00F93711" w:rsidRPr="00DD5A95" w:rsidTr="00F83362">
              <w:trPr>
                <w:jc w:val="center"/>
              </w:trPr>
              <w:tc>
                <w:tcPr>
                  <w:tcW w:w="1763" w:type="dxa"/>
                </w:tcPr>
                <w:p w:rsidR="00F93711" w:rsidRPr="00DD5A95" w:rsidRDefault="00F93711" w:rsidP="00F83362">
                  <w:pPr>
                    <w:tabs>
                      <w:tab w:val="left" w:pos="440"/>
                    </w:tabs>
                    <w:spacing w:line="260" w:lineRule="atLeast"/>
                    <w:ind w:right="-20"/>
                    <w:rPr>
                      <w:rFonts w:cs="Times New Roman"/>
                      <w:szCs w:val="24"/>
                    </w:rPr>
                  </w:pPr>
                  <w:proofErr w:type="gramStart"/>
                  <w:r w:rsidRPr="00DD5A95">
                    <w:rPr>
                      <w:rFonts w:cs="Times New Roman"/>
                      <w:szCs w:val="24"/>
                    </w:rPr>
                    <w:t>Copper(</w:t>
                  </w:r>
                  <w:proofErr w:type="gramEnd"/>
                  <w:r w:rsidRPr="00DD5A95">
                    <w:rPr>
                      <w:rFonts w:cs="Times New Roman"/>
                      <w:szCs w:val="24"/>
                    </w:rPr>
                    <w:t>II)</w:t>
                  </w:r>
                </w:p>
              </w:tc>
              <w:tc>
                <w:tcPr>
                  <w:tcW w:w="1276" w:type="dxa"/>
                </w:tcPr>
                <w:p w:rsidR="00F93711" w:rsidRPr="00DD5A95" w:rsidRDefault="00F93711" w:rsidP="00F83362">
                  <w:pPr>
                    <w:tabs>
                      <w:tab w:val="left" w:pos="440"/>
                    </w:tabs>
                    <w:spacing w:line="260" w:lineRule="atLeast"/>
                    <w:ind w:right="-20"/>
                    <w:rPr>
                      <w:rFonts w:cs="Times New Roman"/>
                      <w:szCs w:val="24"/>
                    </w:rPr>
                  </w:pPr>
                  <w:r w:rsidRPr="00DD5A95">
                    <w:rPr>
                      <w:rFonts w:cs="Times New Roman"/>
                      <w:szCs w:val="24"/>
                    </w:rPr>
                    <w:t>Cu</w:t>
                  </w:r>
                  <w:r w:rsidRPr="00DD5A95">
                    <w:rPr>
                      <w:rFonts w:cs="Times New Roman"/>
                      <w:szCs w:val="24"/>
                      <w:vertAlign w:val="superscript"/>
                    </w:rPr>
                    <w:t>2+</w:t>
                  </w:r>
                </w:p>
              </w:tc>
              <w:tc>
                <w:tcPr>
                  <w:tcW w:w="1417" w:type="dxa"/>
                </w:tcPr>
                <w:p w:rsidR="00F93711" w:rsidRPr="00DD5A95" w:rsidRDefault="00F93711" w:rsidP="00F83362">
                  <w:pPr>
                    <w:tabs>
                      <w:tab w:val="left" w:pos="440"/>
                    </w:tabs>
                    <w:spacing w:line="260" w:lineRule="atLeast"/>
                    <w:ind w:right="-20"/>
                    <w:rPr>
                      <w:rFonts w:cs="Times New Roman"/>
                      <w:szCs w:val="24"/>
                    </w:rPr>
                  </w:pPr>
                  <w:r w:rsidRPr="00DD5A95">
                    <w:rPr>
                      <w:rFonts w:cs="Times New Roman"/>
                      <w:szCs w:val="24"/>
                    </w:rPr>
                    <w:t>Iodide</w:t>
                  </w:r>
                </w:p>
              </w:tc>
              <w:tc>
                <w:tcPr>
                  <w:tcW w:w="1418" w:type="dxa"/>
                </w:tcPr>
                <w:p w:rsidR="00F93711" w:rsidRPr="00DD5A95" w:rsidRDefault="00F93711" w:rsidP="00F83362">
                  <w:pPr>
                    <w:tabs>
                      <w:tab w:val="left" w:pos="440"/>
                    </w:tabs>
                    <w:spacing w:line="260" w:lineRule="atLeast"/>
                    <w:ind w:right="-20"/>
                    <w:rPr>
                      <w:rFonts w:cs="Times New Roman"/>
                      <w:szCs w:val="24"/>
                    </w:rPr>
                  </w:pPr>
                  <w:r w:rsidRPr="00DD5A95">
                    <w:rPr>
                      <w:rFonts w:cs="Times New Roman"/>
                      <w:szCs w:val="24"/>
                    </w:rPr>
                    <w:t>I</w:t>
                  </w:r>
                  <w:r w:rsidRPr="00DD5A95">
                    <w:rPr>
                      <w:szCs w:val="24"/>
                      <w:vertAlign w:val="superscript"/>
                    </w:rPr>
                    <w:t>–</w:t>
                  </w:r>
                </w:p>
              </w:tc>
            </w:tr>
            <w:tr w:rsidR="00F93711" w:rsidRPr="00DD5A95" w:rsidTr="00F83362">
              <w:trPr>
                <w:jc w:val="center"/>
              </w:trPr>
              <w:tc>
                <w:tcPr>
                  <w:tcW w:w="1763" w:type="dxa"/>
                </w:tcPr>
                <w:p w:rsidR="00F93711" w:rsidRPr="00DD5A95" w:rsidRDefault="00F93711" w:rsidP="00F83362">
                  <w:pPr>
                    <w:tabs>
                      <w:tab w:val="left" w:pos="440"/>
                    </w:tabs>
                    <w:spacing w:line="260" w:lineRule="atLeast"/>
                    <w:ind w:right="-20"/>
                    <w:rPr>
                      <w:rFonts w:cs="Times New Roman"/>
                      <w:szCs w:val="24"/>
                    </w:rPr>
                  </w:pPr>
                  <w:r w:rsidRPr="00DD5A95">
                    <w:rPr>
                      <w:rFonts w:cs="Times New Roman"/>
                      <w:szCs w:val="24"/>
                    </w:rPr>
                    <w:t>Hydrogen</w:t>
                  </w:r>
                </w:p>
              </w:tc>
              <w:tc>
                <w:tcPr>
                  <w:tcW w:w="1276" w:type="dxa"/>
                </w:tcPr>
                <w:p w:rsidR="00F93711" w:rsidRPr="00DD5A95" w:rsidRDefault="00F93711" w:rsidP="00F83362">
                  <w:pPr>
                    <w:tabs>
                      <w:tab w:val="left" w:pos="440"/>
                    </w:tabs>
                    <w:spacing w:line="260" w:lineRule="atLeast"/>
                    <w:ind w:right="-20"/>
                    <w:rPr>
                      <w:rFonts w:cs="Times New Roman"/>
                      <w:szCs w:val="24"/>
                    </w:rPr>
                  </w:pPr>
                  <w:r w:rsidRPr="00DD5A95">
                    <w:rPr>
                      <w:rFonts w:cs="Times New Roman"/>
                      <w:szCs w:val="24"/>
                    </w:rPr>
                    <w:t>H</w:t>
                  </w:r>
                  <w:r w:rsidRPr="00DD5A95">
                    <w:rPr>
                      <w:rFonts w:cs="Times New Roman"/>
                      <w:szCs w:val="24"/>
                      <w:vertAlign w:val="superscript"/>
                    </w:rPr>
                    <w:t>+</w:t>
                  </w:r>
                </w:p>
              </w:tc>
              <w:tc>
                <w:tcPr>
                  <w:tcW w:w="1417" w:type="dxa"/>
                </w:tcPr>
                <w:p w:rsidR="00F93711" w:rsidRPr="00DD5A95" w:rsidRDefault="00F93711" w:rsidP="00F83362">
                  <w:pPr>
                    <w:tabs>
                      <w:tab w:val="left" w:pos="440"/>
                    </w:tabs>
                    <w:spacing w:line="260" w:lineRule="atLeast"/>
                    <w:ind w:right="-20"/>
                    <w:rPr>
                      <w:rFonts w:cs="Times New Roman"/>
                      <w:szCs w:val="24"/>
                    </w:rPr>
                  </w:pPr>
                  <w:r w:rsidRPr="00DD5A95">
                    <w:rPr>
                      <w:rFonts w:cs="Times New Roman"/>
                      <w:szCs w:val="24"/>
                    </w:rPr>
                    <w:t>Hydroxide</w:t>
                  </w:r>
                </w:p>
              </w:tc>
              <w:tc>
                <w:tcPr>
                  <w:tcW w:w="1418" w:type="dxa"/>
                </w:tcPr>
                <w:p w:rsidR="00F93711" w:rsidRPr="00DD5A95" w:rsidRDefault="00F93711" w:rsidP="00F83362">
                  <w:pPr>
                    <w:tabs>
                      <w:tab w:val="left" w:pos="440"/>
                    </w:tabs>
                    <w:spacing w:line="260" w:lineRule="atLeast"/>
                    <w:ind w:right="-20"/>
                    <w:rPr>
                      <w:rFonts w:cs="Times New Roman"/>
                      <w:szCs w:val="24"/>
                    </w:rPr>
                  </w:pPr>
                  <w:r w:rsidRPr="00DD5A95">
                    <w:rPr>
                      <w:rFonts w:cs="Times New Roman"/>
                      <w:szCs w:val="24"/>
                    </w:rPr>
                    <w:t>OH</w:t>
                  </w:r>
                  <w:r w:rsidRPr="00DD5A95">
                    <w:rPr>
                      <w:szCs w:val="24"/>
                      <w:vertAlign w:val="superscript"/>
                    </w:rPr>
                    <w:t>–</w:t>
                  </w:r>
                </w:p>
              </w:tc>
            </w:tr>
            <w:tr w:rsidR="00F93711" w:rsidRPr="00DD5A95" w:rsidTr="00F83362">
              <w:trPr>
                <w:jc w:val="center"/>
              </w:trPr>
              <w:tc>
                <w:tcPr>
                  <w:tcW w:w="1763" w:type="dxa"/>
                </w:tcPr>
                <w:p w:rsidR="00F93711" w:rsidRPr="00DD5A95" w:rsidRDefault="00F93711" w:rsidP="00F83362">
                  <w:pPr>
                    <w:tabs>
                      <w:tab w:val="left" w:pos="440"/>
                    </w:tabs>
                    <w:spacing w:line="260" w:lineRule="atLeast"/>
                    <w:ind w:right="-20"/>
                    <w:rPr>
                      <w:rFonts w:cs="Times New Roman"/>
                      <w:szCs w:val="24"/>
                    </w:rPr>
                  </w:pPr>
                  <w:proofErr w:type="gramStart"/>
                  <w:r w:rsidRPr="00DD5A95">
                    <w:rPr>
                      <w:rFonts w:cs="Times New Roman"/>
                      <w:szCs w:val="24"/>
                    </w:rPr>
                    <w:t>Iron(</w:t>
                  </w:r>
                  <w:proofErr w:type="gramEnd"/>
                  <w:r w:rsidRPr="00DD5A95">
                    <w:rPr>
                      <w:rFonts w:cs="Times New Roman"/>
                      <w:szCs w:val="24"/>
                    </w:rPr>
                    <w:t>II)</w:t>
                  </w:r>
                </w:p>
              </w:tc>
              <w:tc>
                <w:tcPr>
                  <w:tcW w:w="1276" w:type="dxa"/>
                </w:tcPr>
                <w:p w:rsidR="00F93711" w:rsidRPr="00DD5A95" w:rsidRDefault="00F93711" w:rsidP="00F83362">
                  <w:pPr>
                    <w:tabs>
                      <w:tab w:val="left" w:pos="440"/>
                    </w:tabs>
                    <w:spacing w:line="260" w:lineRule="atLeast"/>
                    <w:ind w:right="-20"/>
                    <w:rPr>
                      <w:rFonts w:cs="Times New Roman"/>
                      <w:szCs w:val="24"/>
                    </w:rPr>
                  </w:pPr>
                  <w:r w:rsidRPr="00DD5A95">
                    <w:rPr>
                      <w:rFonts w:cs="Times New Roman"/>
                      <w:szCs w:val="24"/>
                    </w:rPr>
                    <w:t>Fe</w:t>
                  </w:r>
                  <w:r w:rsidRPr="00DD5A95">
                    <w:rPr>
                      <w:rFonts w:cs="Times New Roman"/>
                      <w:szCs w:val="24"/>
                      <w:vertAlign w:val="superscript"/>
                    </w:rPr>
                    <w:t>2+</w:t>
                  </w:r>
                </w:p>
              </w:tc>
              <w:tc>
                <w:tcPr>
                  <w:tcW w:w="1417" w:type="dxa"/>
                </w:tcPr>
                <w:p w:rsidR="00F93711" w:rsidRPr="00DD5A95" w:rsidRDefault="00F93711" w:rsidP="00F83362">
                  <w:pPr>
                    <w:tabs>
                      <w:tab w:val="left" w:pos="440"/>
                    </w:tabs>
                    <w:spacing w:line="260" w:lineRule="atLeast"/>
                    <w:ind w:right="-20"/>
                    <w:rPr>
                      <w:rFonts w:cs="Times New Roman"/>
                      <w:szCs w:val="24"/>
                    </w:rPr>
                  </w:pPr>
                  <w:r w:rsidRPr="00DD5A95">
                    <w:rPr>
                      <w:rFonts w:cs="Times New Roman"/>
                      <w:szCs w:val="24"/>
                    </w:rPr>
                    <w:t>Nitrate</w:t>
                  </w:r>
                </w:p>
              </w:tc>
              <w:tc>
                <w:tcPr>
                  <w:tcW w:w="1418" w:type="dxa"/>
                </w:tcPr>
                <w:p w:rsidR="00F93711" w:rsidRPr="00DD5A95" w:rsidRDefault="00F93711" w:rsidP="00F83362">
                  <w:pPr>
                    <w:tabs>
                      <w:tab w:val="left" w:pos="440"/>
                    </w:tabs>
                    <w:spacing w:line="260" w:lineRule="atLeast"/>
                    <w:ind w:right="-20"/>
                    <w:rPr>
                      <w:rFonts w:cs="Times New Roman"/>
                      <w:szCs w:val="24"/>
                    </w:rPr>
                  </w:pPr>
                  <w:r w:rsidRPr="00DD5A95">
                    <w:rPr>
                      <w:rFonts w:cs="Times New Roman"/>
                      <w:szCs w:val="24"/>
                    </w:rPr>
                    <w:t>NO</w:t>
                  </w:r>
                  <w:r w:rsidRPr="00DD5A95">
                    <w:rPr>
                      <w:rFonts w:cs="Times New Roman"/>
                      <w:szCs w:val="24"/>
                      <w:vertAlign w:val="subscript"/>
                    </w:rPr>
                    <w:t>3</w:t>
                  </w:r>
                  <w:r w:rsidRPr="00DD5A95">
                    <w:rPr>
                      <w:szCs w:val="24"/>
                      <w:vertAlign w:val="superscript"/>
                    </w:rPr>
                    <w:t>–</w:t>
                  </w:r>
                </w:p>
              </w:tc>
            </w:tr>
            <w:tr w:rsidR="00F93711" w:rsidRPr="00DD5A95" w:rsidTr="00F83362">
              <w:trPr>
                <w:jc w:val="center"/>
              </w:trPr>
              <w:tc>
                <w:tcPr>
                  <w:tcW w:w="1763" w:type="dxa"/>
                </w:tcPr>
                <w:p w:rsidR="00F93711" w:rsidRPr="00DD5A95" w:rsidRDefault="00F93711" w:rsidP="00F83362">
                  <w:pPr>
                    <w:tabs>
                      <w:tab w:val="left" w:pos="440"/>
                    </w:tabs>
                    <w:spacing w:line="260" w:lineRule="atLeast"/>
                    <w:ind w:right="-20"/>
                    <w:rPr>
                      <w:rFonts w:cs="Times New Roman"/>
                      <w:szCs w:val="24"/>
                    </w:rPr>
                  </w:pPr>
                  <w:proofErr w:type="gramStart"/>
                  <w:r w:rsidRPr="00DD5A95">
                    <w:rPr>
                      <w:rFonts w:cs="Times New Roman"/>
                      <w:szCs w:val="24"/>
                    </w:rPr>
                    <w:t>Iron(</w:t>
                  </w:r>
                  <w:proofErr w:type="gramEnd"/>
                  <w:r w:rsidRPr="00DD5A95">
                    <w:rPr>
                      <w:rFonts w:cs="Times New Roman"/>
                      <w:szCs w:val="24"/>
                    </w:rPr>
                    <w:t>III)</w:t>
                  </w:r>
                </w:p>
              </w:tc>
              <w:tc>
                <w:tcPr>
                  <w:tcW w:w="1276" w:type="dxa"/>
                </w:tcPr>
                <w:p w:rsidR="00F93711" w:rsidRPr="00DD5A95" w:rsidRDefault="00F93711" w:rsidP="00F83362">
                  <w:pPr>
                    <w:tabs>
                      <w:tab w:val="left" w:pos="440"/>
                    </w:tabs>
                    <w:spacing w:line="260" w:lineRule="atLeast"/>
                    <w:ind w:right="-20"/>
                    <w:rPr>
                      <w:rFonts w:cs="Times New Roman"/>
                      <w:szCs w:val="24"/>
                    </w:rPr>
                  </w:pPr>
                  <w:r w:rsidRPr="00DD5A95">
                    <w:rPr>
                      <w:rFonts w:cs="Times New Roman"/>
                      <w:szCs w:val="24"/>
                    </w:rPr>
                    <w:t>Fe</w:t>
                  </w:r>
                  <w:r w:rsidRPr="00DD5A95">
                    <w:rPr>
                      <w:rFonts w:cs="Times New Roman"/>
                      <w:szCs w:val="24"/>
                      <w:vertAlign w:val="superscript"/>
                    </w:rPr>
                    <w:t>3+</w:t>
                  </w:r>
                </w:p>
              </w:tc>
              <w:tc>
                <w:tcPr>
                  <w:tcW w:w="1417" w:type="dxa"/>
                </w:tcPr>
                <w:p w:rsidR="00F93711" w:rsidRPr="00DD5A95" w:rsidRDefault="00F93711" w:rsidP="00F83362">
                  <w:pPr>
                    <w:tabs>
                      <w:tab w:val="left" w:pos="440"/>
                    </w:tabs>
                    <w:spacing w:line="260" w:lineRule="atLeast"/>
                    <w:ind w:right="-20"/>
                    <w:rPr>
                      <w:rFonts w:cs="Times New Roman"/>
                      <w:szCs w:val="24"/>
                    </w:rPr>
                  </w:pPr>
                  <w:r w:rsidRPr="00DD5A95">
                    <w:rPr>
                      <w:rFonts w:cs="Times New Roman"/>
                      <w:szCs w:val="24"/>
                    </w:rPr>
                    <w:t>Oxide</w:t>
                  </w:r>
                </w:p>
              </w:tc>
              <w:tc>
                <w:tcPr>
                  <w:tcW w:w="1418" w:type="dxa"/>
                </w:tcPr>
                <w:p w:rsidR="00F93711" w:rsidRPr="00DD5A95" w:rsidRDefault="00F93711" w:rsidP="00F83362">
                  <w:pPr>
                    <w:tabs>
                      <w:tab w:val="left" w:pos="440"/>
                    </w:tabs>
                    <w:spacing w:line="260" w:lineRule="atLeast"/>
                    <w:ind w:right="-20"/>
                    <w:rPr>
                      <w:rFonts w:cs="Times New Roman"/>
                      <w:szCs w:val="24"/>
                    </w:rPr>
                  </w:pPr>
                  <w:r w:rsidRPr="00DD5A95">
                    <w:rPr>
                      <w:rFonts w:cs="Times New Roman"/>
                      <w:szCs w:val="24"/>
                    </w:rPr>
                    <w:t>O</w:t>
                  </w:r>
                  <w:r w:rsidRPr="00DD5A95">
                    <w:rPr>
                      <w:rFonts w:cs="Times New Roman"/>
                      <w:szCs w:val="24"/>
                      <w:vertAlign w:val="subscript"/>
                    </w:rPr>
                    <w:t>2</w:t>
                  </w:r>
                  <w:r w:rsidRPr="00DD5A95">
                    <w:rPr>
                      <w:szCs w:val="24"/>
                      <w:vertAlign w:val="superscript"/>
                    </w:rPr>
                    <w:t>–</w:t>
                  </w:r>
                </w:p>
              </w:tc>
            </w:tr>
            <w:tr w:rsidR="00F93711" w:rsidRPr="00DD5A95" w:rsidTr="00F83362">
              <w:trPr>
                <w:jc w:val="center"/>
              </w:trPr>
              <w:tc>
                <w:tcPr>
                  <w:tcW w:w="1763" w:type="dxa"/>
                </w:tcPr>
                <w:p w:rsidR="00F93711" w:rsidRPr="00DD5A95" w:rsidRDefault="00F93711" w:rsidP="00F83362">
                  <w:pPr>
                    <w:tabs>
                      <w:tab w:val="left" w:pos="440"/>
                    </w:tabs>
                    <w:spacing w:line="260" w:lineRule="atLeast"/>
                    <w:ind w:right="-20"/>
                    <w:rPr>
                      <w:rFonts w:cs="Times New Roman"/>
                      <w:szCs w:val="24"/>
                    </w:rPr>
                  </w:pPr>
                  <w:r w:rsidRPr="00DD5A95">
                    <w:rPr>
                      <w:rFonts w:cs="Times New Roman"/>
                      <w:szCs w:val="24"/>
                    </w:rPr>
                    <w:t>Lead</w:t>
                  </w:r>
                </w:p>
              </w:tc>
              <w:tc>
                <w:tcPr>
                  <w:tcW w:w="1276" w:type="dxa"/>
                </w:tcPr>
                <w:p w:rsidR="00F93711" w:rsidRPr="00DD5A95" w:rsidRDefault="00F93711" w:rsidP="00F83362">
                  <w:pPr>
                    <w:tabs>
                      <w:tab w:val="left" w:pos="440"/>
                    </w:tabs>
                    <w:spacing w:line="260" w:lineRule="atLeast"/>
                    <w:ind w:right="-20"/>
                    <w:rPr>
                      <w:rFonts w:cs="Times New Roman"/>
                      <w:szCs w:val="24"/>
                    </w:rPr>
                  </w:pPr>
                  <w:r w:rsidRPr="00DD5A95">
                    <w:rPr>
                      <w:rFonts w:cs="Times New Roman"/>
                      <w:szCs w:val="24"/>
                    </w:rPr>
                    <w:t>Pb</w:t>
                  </w:r>
                  <w:r w:rsidRPr="00DD5A95">
                    <w:rPr>
                      <w:rFonts w:cs="Times New Roman"/>
                      <w:szCs w:val="24"/>
                      <w:vertAlign w:val="superscript"/>
                    </w:rPr>
                    <w:t>2+</w:t>
                  </w:r>
                </w:p>
              </w:tc>
              <w:tc>
                <w:tcPr>
                  <w:tcW w:w="1417" w:type="dxa"/>
                  <w:tcBorders>
                    <w:bottom w:val="single" w:sz="4" w:space="0" w:color="auto"/>
                  </w:tcBorders>
                </w:tcPr>
                <w:p w:rsidR="00F93711" w:rsidRPr="00DD5A95" w:rsidRDefault="00F93711" w:rsidP="00F83362">
                  <w:pPr>
                    <w:tabs>
                      <w:tab w:val="left" w:pos="440"/>
                    </w:tabs>
                    <w:spacing w:line="260" w:lineRule="atLeast"/>
                    <w:ind w:right="-20"/>
                    <w:rPr>
                      <w:rFonts w:cs="Times New Roman"/>
                      <w:szCs w:val="24"/>
                    </w:rPr>
                  </w:pPr>
                  <w:proofErr w:type="spellStart"/>
                  <w:r w:rsidRPr="00DD5A95">
                    <w:rPr>
                      <w:rFonts w:cs="Times New Roman"/>
                      <w:szCs w:val="24"/>
                    </w:rPr>
                    <w:t>Sulfate</w:t>
                  </w:r>
                  <w:proofErr w:type="spellEnd"/>
                </w:p>
              </w:tc>
              <w:tc>
                <w:tcPr>
                  <w:tcW w:w="1418" w:type="dxa"/>
                  <w:tcBorders>
                    <w:bottom w:val="single" w:sz="4" w:space="0" w:color="auto"/>
                  </w:tcBorders>
                </w:tcPr>
                <w:p w:rsidR="00F93711" w:rsidRPr="00DD5A95" w:rsidRDefault="00F93711" w:rsidP="00F83362">
                  <w:pPr>
                    <w:tabs>
                      <w:tab w:val="left" w:pos="440"/>
                    </w:tabs>
                    <w:spacing w:line="260" w:lineRule="atLeast"/>
                    <w:ind w:right="-20"/>
                    <w:rPr>
                      <w:rFonts w:cs="Times New Roman"/>
                      <w:szCs w:val="24"/>
                    </w:rPr>
                  </w:pPr>
                  <w:r w:rsidRPr="00DD5A95">
                    <w:rPr>
                      <w:rFonts w:cs="Times New Roman"/>
                      <w:szCs w:val="24"/>
                    </w:rPr>
                    <w:t>SO</w:t>
                  </w:r>
                  <w:r w:rsidRPr="00DD5A95">
                    <w:rPr>
                      <w:rFonts w:cs="Times New Roman"/>
                      <w:szCs w:val="24"/>
                      <w:vertAlign w:val="subscript"/>
                    </w:rPr>
                    <w:t>4</w:t>
                  </w:r>
                  <w:r w:rsidRPr="00DD5A95">
                    <w:rPr>
                      <w:rFonts w:cs="Times New Roman"/>
                      <w:szCs w:val="24"/>
                      <w:vertAlign w:val="superscript"/>
                    </w:rPr>
                    <w:t>2</w:t>
                  </w:r>
                  <w:r w:rsidRPr="00DD5A95">
                    <w:rPr>
                      <w:szCs w:val="24"/>
                      <w:vertAlign w:val="superscript"/>
                    </w:rPr>
                    <w:t>–</w:t>
                  </w:r>
                </w:p>
              </w:tc>
            </w:tr>
            <w:tr w:rsidR="00F93711" w:rsidRPr="00DD5A95" w:rsidTr="00F83362">
              <w:trPr>
                <w:jc w:val="center"/>
              </w:trPr>
              <w:tc>
                <w:tcPr>
                  <w:tcW w:w="1763" w:type="dxa"/>
                </w:tcPr>
                <w:p w:rsidR="00F93711" w:rsidRPr="00DD5A95" w:rsidRDefault="00F93711" w:rsidP="00F83362">
                  <w:pPr>
                    <w:tabs>
                      <w:tab w:val="left" w:pos="440"/>
                    </w:tabs>
                    <w:spacing w:line="260" w:lineRule="atLeast"/>
                    <w:ind w:right="-20"/>
                    <w:rPr>
                      <w:rFonts w:cs="Times New Roman"/>
                      <w:szCs w:val="24"/>
                    </w:rPr>
                  </w:pPr>
                  <w:r w:rsidRPr="00DD5A95">
                    <w:rPr>
                      <w:rFonts w:cs="Times New Roman"/>
                      <w:szCs w:val="24"/>
                    </w:rPr>
                    <w:t>Lithium</w:t>
                  </w:r>
                </w:p>
              </w:tc>
              <w:tc>
                <w:tcPr>
                  <w:tcW w:w="1276" w:type="dxa"/>
                  <w:tcBorders>
                    <w:bottom w:val="single" w:sz="4" w:space="0" w:color="auto"/>
                  </w:tcBorders>
                </w:tcPr>
                <w:p w:rsidR="00F93711" w:rsidRPr="00DD5A95" w:rsidRDefault="00F93711" w:rsidP="00F83362">
                  <w:pPr>
                    <w:tabs>
                      <w:tab w:val="left" w:pos="440"/>
                    </w:tabs>
                    <w:spacing w:line="260" w:lineRule="atLeast"/>
                    <w:ind w:right="-20"/>
                    <w:rPr>
                      <w:rFonts w:cs="Times New Roman"/>
                      <w:szCs w:val="24"/>
                    </w:rPr>
                  </w:pPr>
                  <w:r w:rsidRPr="00DD5A95">
                    <w:rPr>
                      <w:rFonts w:cs="Times New Roman"/>
                      <w:szCs w:val="24"/>
                    </w:rPr>
                    <w:t>Li</w:t>
                  </w:r>
                  <w:r w:rsidRPr="00DD5A95">
                    <w:rPr>
                      <w:rFonts w:cs="Times New Roman"/>
                      <w:szCs w:val="24"/>
                      <w:vertAlign w:val="superscript"/>
                    </w:rPr>
                    <w:t>+</w:t>
                  </w:r>
                </w:p>
              </w:tc>
              <w:tc>
                <w:tcPr>
                  <w:tcW w:w="1417" w:type="dxa"/>
                  <w:tcBorders>
                    <w:bottom w:val="single" w:sz="4" w:space="0" w:color="auto"/>
                  </w:tcBorders>
                </w:tcPr>
                <w:p w:rsidR="00F93711" w:rsidRPr="00DD5A95" w:rsidRDefault="00F93711" w:rsidP="00F83362">
                  <w:pPr>
                    <w:tabs>
                      <w:tab w:val="left" w:pos="440"/>
                    </w:tabs>
                    <w:spacing w:line="260" w:lineRule="atLeast"/>
                    <w:ind w:right="-20"/>
                    <w:rPr>
                      <w:rFonts w:cs="Times New Roman"/>
                      <w:szCs w:val="24"/>
                    </w:rPr>
                  </w:pPr>
                  <w:proofErr w:type="spellStart"/>
                  <w:r w:rsidRPr="00DD5A95">
                    <w:rPr>
                      <w:rFonts w:cs="Times New Roman"/>
                      <w:szCs w:val="24"/>
                    </w:rPr>
                    <w:t>Sulfide</w:t>
                  </w:r>
                  <w:proofErr w:type="spellEnd"/>
                </w:p>
              </w:tc>
              <w:tc>
                <w:tcPr>
                  <w:tcW w:w="1418" w:type="dxa"/>
                  <w:tcBorders>
                    <w:bottom w:val="single" w:sz="4" w:space="0" w:color="auto"/>
                  </w:tcBorders>
                </w:tcPr>
                <w:p w:rsidR="00F93711" w:rsidRPr="00DD5A95" w:rsidRDefault="00F93711" w:rsidP="00F83362">
                  <w:pPr>
                    <w:tabs>
                      <w:tab w:val="left" w:pos="440"/>
                    </w:tabs>
                    <w:spacing w:line="260" w:lineRule="atLeast"/>
                    <w:ind w:right="-20"/>
                    <w:rPr>
                      <w:rFonts w:cs="Times New Roman"/>
                      <w:szCs w:val="24"/>
                    </w:rPr>
                  </w:pPr>
                  <w:r w:rsidRPr="00DD5A95">
                    <w:rPr>
                      <w:rFonts w:cs="Times New Roman"/>
                      <w:szCs w:val="24"/>
                    </w:rPr>
                    <w:t>S</w:t>
                  </w:r>
                  <w:r w:rsidRPr="00DD5A95">
                    <w:rPr>
                      <w:rFonts w:cs="Times New Roman"/>
                      <w:szCs w:val="24"/>
                      <w:vertAlign w:val="superscript"/>
                    </w:rPr>
                    <w:t>2</w:t>
                  </w:r>
                  <w:r w:rsidRPr="00DD5A95">
                    <w:rPr>
                      <w:szCs w:val="24"/>
                      <w:vertAlign w:val="superscript"/>
                    </w:rPr>
                    <w:t>–</w:t>
                  </w:r>
                </w:p>
              </w:tc>
            </w:tr>
            <w:tr w:rsidR="00F93711" w:rsidRPr="00DD5A95" w:rsidTr="00F83362">
              <w:trPr>
                <w:jc w:val="center"/>
              </w:trPr>
              <w:tc>
                <w:tcPr>
                  <w:tcW w:w="1763" w:type="dxa"/>
                </w:tcPr>
                <w:p w:rsidR="00F93711" w:rsidRPr="00DD5A95" w:rsidRDefault="00F93711" w:rsidP="00F83362">
                  <w:pPr>
                    <w:tabs>
                      <w:tab w:val="left" w:pos="440"/>
                    </w:tabs>
                    <w:spacing w:line="260" w:lineRule="atLeast"/>
                    <w:ind w:right="-20"/>
                    <w:rPr>
                      <w:rFonts w:cs="Times New Roman"/>
                      <w:szCs w:val="24"/>
                    </w:rPr>
                  </w:pPr>
                  <w:r w:rsidRPr="00DD5A95">
                    <w:rPr>
                      <w:rFonts w:cs="Times New Roman"/>
                      <w:szCs w:val="24"/>
                    </w:rPr>
                    <w:t>Magnesium</w:t>
                  </w:r>
                </w:p>
              </w:tc>
              <w:tc>
                <w:tcPr>
                  <w:tcW w:w="1276" w:type="dxa"/>
                  <w:tcBorders>
                    <w:right w:val="single" w:sz="4" w:space="0" w:color="auto"/>
                  </w:tcBorders>
                </w:tcPr>
                <w:p w:rsidR="00F93711" w:rsidRPr="00DD5A95" w:rsidRDefault="00F93711" w:rsidP="00F83362">
                  <w:pPr>
                    <w:tabs>
                      <w:tab w:val="left" w:pos="440"/>
                    </w:tabs>
                    <w:spacing w:line="260" w:lineRule="atLeast"/>
                    <w:ind w:right="-20"/>
                    <w:rPr>
                      <w:rFonts w:cs="Times New Roman"/>
                      <w:szCs w:val="24"/>
                    </w:rPr>
                  </w:pPr>
                  <w:r w:rsidRPr="00DD5A95">
                    <w:rPr>
                      <w:rFonts w:cs="Times New Roman"/>
                      <w:szCs w:val="24"/>
                    </w:rPr>
                    <w:t>Mg</w:t>
                  </w:r>
                  <w:r w:rsidRPr="00DD5A95">
                    <w:rPr>
                      <w:rFonts w:cs="Times New Roman"/>
                      <w:szCs w:val="24"/>
                      <w:vertAlign w:val="superscript"/>
                    </w:rPr>
                    <w:t>2+</w:t>
                  </w:r>
                </w:p>
              </w:tc>
              <w:tc>
                <w:tcPr>
                  <w:tcW w:w="1417" w:type="dxa"/>
                  <w:tcBorders>
                    <w:top w:val="single" w:sz="4" w:space="0" w:color="auto"/>
                    <w:left w:val="single" w:sz="4" w:space="0" w:color="auto"/>
                    <w:bottom w:val="nil"/>
                    <w:right w:val="nil"/>
                  </w:tcBorders>
                </w:tcPr>
                <w:p w:rsidR="00F93711" w:rsidRPr="00DD5A95" w:rsidRDefault="00F93711" w:rsidP="00F83362">
                  <w:pPr>
                    <w:tabs>
                      <w:tab w:val="left" w:pos="440"/>
                    </w:tabs>
                    <w:spacing w:line="260" w:lineRule="atLeast"/>
                    <w:ind w:right="-20"/>
                    <w:rPr>
                      <w:rFonts w:cs="Times New Roman"/>
                      <w:szCs w:val="24"/>
                    </w:rPr>
                  </w:pPr>
                </w:p>
              </w:tc>
              <w:tc>
                <w:tcPr>
                  <w:tcW w:w="1418" w:type="dxa"/>
                  <w:tcBorders>
                    <w:top w:val="single" w:sz="4" w:space="0" w:color="auto"/>
                    <w:left w:val="nil"/>
                    <w:bottom w:val="nil"/>
                    <w:right w:val="nil"/>
                  </w:tcBorders>
                </w:tcPr>
                <w:p w:rsidR="00F93711" w:rsidRPr="00DD5A95" w:rsidRDefault="00F93711" w:rsidP="00F83362">
                  <w:pPr>
                    <w:tabs>
                      <w:tab w:val="left" w:pos="440"/>
                    </w:tabs>
                    <w:spacing w:line="260" w:lineRule="atLeast"/>
                    <w:ind w:right="-20"/>
                    <w:rPr>
                      <w:rFonts w:cs="Times New Roman"/>
                      <w:szCs w:val="24"/>
                    </w:rPr>
                  </w:pPr>
                </w:p>
              </w:tc>
            </w:tr>
            <w:tr w:rsidR="00F93711" w:rsidRPr="00DD5A95" w:rsidTr="00F83362">
              <w:trPr>
                <w:jc w:val="center"/>
              </w:trPr>
              <w:tc>
                <w:tcPr>
                  <w:tcW w:w="1763" w:type="dxa"/>
                </w:tcPr>
                <w:p w:rsidR="00F93711" w:rsidRPr="00DD5A95" w:rsidRDefault="00F93711" w:rsidP="00F83362">
                  <w:pPr>
                    <w:tabs>
                      <w:tab w:val="left" w:pos="440"/>
                    </w:tabs>
                    <w:spacing w:line="260" w:lineRule="atLeast"/>
                    <w:ind w:right="-20"/>
                    <w:rPr>
                      <w:rFonts w:cs="Times New Roman"/>
                      <w:szCs w:val="24"/>
                    </w:rPr>
                  </w:pPr>
                  <w:r w:rsidRPr="00DD5A95">
                    <w:rPr>
                      <w:rFonts w:cs="Times New Roman"/>
                      <w:szCs w:val="24"/>
                    </w:rPr>
                    <w:t>Potassium</w:t>
                  </w:r>
                </w:p>
              </w:tc>
              <w:tc>
                <w:tcPr>
                  <w:tcW w:w="1276" w:type="dxa"/>
                  <w:tcBorders>
                    <w:right w:val="single" w:sz="4" w:space="0" w:color="auto"/>
                  </w:tcBorders>
                </w:tcPr>
                <w:p w:rsidR="00F93711" w:rsidRPr="00DD5A95" w:rsidRDefault="00F93711" w:rsidP="00F83362">
                  <w:pPr>
                    <w:tabs>
                      <w:tab w:val="left" w:pos="440"/>
                    </w:tabs>
                    <w:spacing w:line="260" w:lineRule="atLeast"/>
                    <w:ind w:right="-20"/>
                    <w:rPr>
                      <w:rFonts w:cs="Times New Roman"/>
                      <w:szCs w:val="24"/>
                    </w:rPr>
                  </w:pPr>
                  <w:r w:rsidRPr="00DD5A95">
                    <w:rPr>
                      <w:rFonts w:cs="Times New Roman"/>
                      <w:szCs w:val="24"/>
                    </w:rPr>
                    <w:t>K</w:t>
                  </w:r>
                  <w:r w:rsidRPr="00DD5A95">
                    <w:rPr>
                      <w:rFonts w:cs="Times New Roman"/>
                      <w:szCs w:val="24"/>
                      <w:vertAlign w:val="superscript"/>
                    </w:rPr>
                    <w:t>+</w:t>
                  </w:r>
                </w:p>
              </w:tc>
              <w:tc>
                <w:tcPr>
                  <w:tcW w:w="1417" w:type="dxa"/>
                  <w:tcBorders>
                    <w:top w:val="nil"/>
                    <w:left w:val="single" w:sz="4" w:space="0" w:color="auto"/>
                    <w:bottom w:val="nil"/>
                    <w:right w:val="nil"/>
                  </w:tcBorders>
                </w:tcPr>
                <w:p w:rsidR="00F93711" w:rsidRPr="00DD5A95" w:rsidRDefault="00F93711" w:rsidP="00F83362">
                  <w:pPr>
                    <w:tabs>
                      <w:tab w:val="left" w:pos="440"/>
                    </w:tabs>
                    <w:spacing w:line="260" w:lineRule="atLeast"/>
                    <w:ind w:right="-20"/>
                    <w:rPr>
                      <w:rFonts w:cs="Times New Roman"/>
                      <w:szCs w:val="24"/>
                    </w:rPr>
                  </w:pPr>
                </w:p>
              </w:tc>
              <w:tc>
                <w:tcPr>
                  <w:tcW w:w="1418" w:type="dxa"/>
                  <w:tcBorders>
                    <w:top w:val="nil"/>
                    <w:left w:val="nil"/>
                    <w:bottom w:val="nil"/>
                    <w:right w:val="nil"/>
                  </w:tcBorders>
                </w:tcPr>
                <w:p w:rsidR="00F93711" w:rsidRPr="00DD5A95" w:rsidRDefault="00F93711" w:rsidP="00F83362">
                  <w:pPr>
                    <w:tabs>
                      <w:tab w:val="left" w:pos="440"/>
                    </w:tabs>
                    <w:spacing w:line="260" w:lineRule="atLeast"/>
                    <w:ind w:right="-20"/>
                    <w:rPr>
                      <w:rFonts w:cs="Times New Roman"/>
                      <w:szCs w:val="24"/>
                    </w:rPr>
                  </w:pPr>
                </w:p>
              </w:tc>
            </w:tr>
            <w:tr w:rsidR="00F93711" w:rsidRPr="00DD5A95" w:rsidTr="00F83362">
              <w:trPr>
                <w:jc w:val="center"/>
              </w:trPr>
              <w:tc>
                <w:tcPr>
                  <w:tcW w:w="1763" w:type="dxa"/>
                </w:tcPr>
                <w:p w:rsidR="00F93711" w:rsidRPr="00DD5A95" w:rsidRDefault="00F93711" w:rsidP="00F83362">
                  <w:pPr>
                    <w:tabs>
                      <w:tab w:val="left" w:pos="440"/>
                    </w:tabs>
                    <w:spacing w:line="260" w:lineRule="atLeast"/>
                    <w:ind w:right="-20"/>
                    <w:rPr>
                      <w:rFonts w:cs="Times New Roman"/>
                      <w:szCs w:val="24"/>
                    </w:rPr>
                  </w:pPr>
                  <w:r w:rsidRPr="00DD5A95">
                    <w:rPr>
                      <w:rFonts w:cs="Times New Roman"/>
                      <w:szCs w:val="24"/>
                    </w:rPr>
                    <w:t>Silver</w:t>
                  </w:r>
                </w:p>
              </w:tc>
              <w:tc>
                <w:tcPr>
                  <w:tcW w:w="1276" w:type="dxa"/>
                  <w:tcBorders>
                    <w:right w:val="single" w:sz="4" w:space="0" w:color="auto"/>
                  </w:tcBorders>
                </w:tcPr>
                <w:p w:rsidR="00F93711" w:rsidRPr="00DD5A95" w:rsidRDefault="00F93711" w:rsidP="00F83362">
                  <w:pPr>
                    <w:tabs>
                      <w:tab w:val="left" w:pos="440"/>
                    </w:tabs>
                    <w:spacing w:line="260" w:lineRule="atLeast"/>
                    <w:ind w:right="-20"/>
                    <w:rPr>
                      <w:rFonts w:cs="Times New Roman"/>
                      <w:szCs w:val="24"/>
                    </w:rPr>
                  </w:pPr>
                  <w:r w:rsidRPr="00DD5A95">
                    <w:rPr>
                      <w:rFonts w:cs="Times New Roman"/>
                      <w:szCs w:val="24"/>
                    </w:rPr>
                    <w:t>Ag</w:t>
                  </w:r>
                  <w:r w:rsidRPr="00DD5A95">
                    <w:rPr>
                      <w:rFonts w:cs="Times New Roman"/>
                      <w:szCs w:val="24"/>
                      <w:vertAlign w:val="superscript"/>
                    </w:rPr>
                    <w:t>+</w:t>
                  </w:r>
                </w:p>
              </w:tc>
              <w:tc>
                <w:tcPr>
                  <w:tcW w:w="1417" w:type="dxa"/>
                  <w:tcBorders>
                    <w:top w:val="nil"/>
                    <w:left w:val="single" w:sz="4" w:space="0" w:color="auto"/>
                    <w:bottom w:val="nil"/>
                    <w:right w:val="nil"/>
                  </w:tcBorders>
                </w:tcPr>
                <w:p w:rsidR="00F93711" w:rsidRPr="00DD5A95" w:rsidRDefault="00F93711" w:rsidP="00F83362">
                  <w:pPr>
                    <w:tabs>
                      <w:tab w:val="left" w:pos="440"/>
                    </w:tabs>
                    <w:spacing w:line="260" w:lineRule="atLeast"/>
                    <w:ind w:right="-20"/>
                    <w:rPr>
                      <w:rFonts w:cs="Times New Roman"/>
                      <w:szCs w:val="24"/>
                    </w:rPr>
                  </w:pPr>
                </w:p>
              </w:tc>
              <w:tc>
                <w:tcPr>
                  <w:tcW w:w="1418" w:type="dxa"/>
                  <w:tcBorders>
                    <w:top w:val="nil"/>
                    <w:left w:val="nil"/>
                    <w:bottom w:val="nil"/>
                    <w:right w:val="nil"/>
                  </w:tcBorders>
                </w:tcPr>
                <w:p w:rsidR="00F93711" w:rsidRPr="00DD5A95" w:rsidRDefault="00F93711" w:rsidP="00F83362">
                  <w:pPr>
                    <w:tabs>
                      <w:tab w:val="left" w:pos="440"/>
                    </w:tabs>
                    <w:spacing w:line="260" w:lineRule="atLeast"/>
                    <w:ind w:right="-20"/>
                    <w:rPr>
                      <w:rFonts w:cs="Times New Roman"/>
                      <w:szCs w:val="24"/>
                    </w:rPr>
                  </w:pPr>
                </w:p>
              </w:tc>
            </w:tr>
            <w:tr w:rsidR="00F93711" w:rsidRPr="00DD5A95" w:rsidTr="00F83362">
              <w:trPr>
                <w:jc w:val="center"/>
              </w:trPr>
              <w:tc>
                <w:tcPr>
                  <w:tcW w:w="1763" w:type="dxa"/>
                </w:tcPr>
                <w:p w:rsidR="00F93711" w:rsidRPr="00DD5A95" w:rsidRDefault="00F93711" w:rsidP="00F83362">
                  <w:pPr>
                    <w:tabs>
                      <w:tab w:val="left" w:pos="440"/>
                    </w:tabs>
                    <w:spacing w:line="260" w:lineRule="atLeast"/>
                    <w:ind w:right="-20"/>
                    <w:rPr>
                      <w:rFonts w:cs="Times New Roman"/>
                      <w:szCs w:val="24"/>
                    </w:rPr>
                  </w:pPr>
                  <w:r w:rsidRPr="00DD5A95">
                    <w:rPr>
                      <w:rFonts w:cs="Times New Roman"/>
                      <w:szCs w:val="24"/>
                    </w:rPr>
                    <w:t>Sodium</w:t>
                  </w:r>
                </w:p>
              </w:tc>
              <w:tc>
                <w:tcPr>
                  <w:tcW w:w="1276" w:type="dxa"/>
                  <w:tcBorders>
                    <w:right w:val="single" w:sz="4" w:space="0" w:color="auto"/>
                  </w:tcBorders>
                </w:tcPr>
                <w:p w:rsidR="00F93711" w:rsidRPr="00DD5A95" w:rsidRDefault="00F93711" w:rsidP="00F83362">
                  <w:pPr>
                    <w:tabs>
                      <w:tab w:val="left" w:pos="440"/>
                    </w:tabs>
                    <w:spacing w:line="260" w:lineRule="atLeast"/>
                    <w:ind w:right="-20"/>
                    <w:rPr>
                      <w:rFonts w:cs="Times New Roman"/>
                      <w:szCs w:val="24"/>
                    </w:rPr>
                  </w:pPr>
                  <w:r w:rsidRPr="00DD5A95">
                    <w:rPr>
                      <w:rFonts w:cs="Times New Roman"/>
                      <w:szCs w:val="24"/>
                    </w:rPr>
                    <w:t>Na</w:t>
                  </w:r>
                  <w:r w:rsidRPr="00DD5A95">
                    <w:rPr>
                      <w:rFonts w:cs="Times New Roman"/>
                      <w:szCs w:val="24"/>
                      <w:vertAlign w:val="superscript"/>
                    </w:rPr>
                    <w:t>+</w:t>
                  </w:r>
                </w:p>
              </w:tc>
              <w:tc>
                <w:tcPr>
                  <w:tcW w:w="1417" w:type="dxa"/>
                  <w:tcBorders>
                    <w:top w:val="nil"/>
                    <w:left w:val="single" w:sz="4" w:space="0" w:color="auto"/>
                    <w:bottom w:val="nil"/>
                    <w:right w:val="nil"/>
                  </w:tcBorders>
                </w:tcPr>
                <w:p w:rsidR="00F93711" w:rsidRPr="00DD5A95" w:rsidRDefault="00F93711" w:rsidP="00F83362">
                  <w:pPr>
                    <w:tabs>
                      <w:tab w:val="left" w:pos="440"/>
                    </w:tabs>
                    <w:spacing w:line="260" w:lineRule="atLeast"/>
                    <w:ind w:right="-20"/>
                    <w:rPr>
                      <w:rFonts w:cs="Times New Roman"/>
                      <w:szCs w:val="24"/>
                    </w:rPr>
                  </w:pPr>
                </w:p>
              </w:tc>
              <w:tc>
                <w:tcPr>
                  <w:tcW w:w="1418" w:type="dxa"/>
                  <w:tcBorders>
                    <w:top w:val="nil"/>
                    <w:left w:val="nil"/>
                    <w:bottom w:val="nil"/>
                    <w:right w:val="nil"/>
                  </w:tcBorders>
                </w:tcPr>
                <w:p w:rsidR="00F93711" w:rsidRPr="00DD5A95" w:rsidRDefault="00F93711" w:rsidP="00F83362">
                  <w:pPr>
                    <w:tabs>
                      <w:tab w:val="left" w:pos="440"/>
                    </w:tabs>
                    <w:spacing w:line="260" w:lineRule="atLeast"/>
                    <w:ind w:right="-20"/>
                    <w:rPr>
                      <w:rFonts w:cs="Times New Roman"/>
                      <w:szCs w:val="24"/>
                    </w:rPr>
                  </w:pPr>
                </w:p>
              </w:tc>
            </w:tr>
            <w:tr w:rsidR="00F93711" w:rsidRPr="00DD5A95" w:rsidTr="00F83362">
              <w:trPr>
                <w:jc w:val="center"/>
              </w:trPr>
              <w:tc>
                <w:tcPr>
                  <w:tcW w:w="1763" w:type="dxa"/>
                </w:tcPr>
                <w:p w:rsidR="00F93711" w:rsidRPr="00DD5A95" w:rsidRDefault="00F93711" w:rsidP="00F83362">
                  <w:pPr>
                    <w:tabs>
                      <w:tab w:val="left" w:pos="440"/>
                    </w:tabs>
                    <w:spacing w:line="260" w:lineRule="atLeast"/>
                    <w:ind w:right="-20"/>
                    <w:rPr>
                      <w:rFonts w:cs="Times New Roman"/>
                      <w:szCs w:val="24"/>
                    </w:rPr>
                  </w:pPr>
                  <w:r w:rsidRPr="00DD5A95">
                    <w:rPr>
                      <w:rFonts w:cs="Times New Roman"/>
                      <w:szCs w:val="24"/>
                    </w:rPr>
                    <w:t>Zinc</w:t>
                  </w:r>
                </w:p>
              </w:tc>
              <w:tc>
                <w:tcPr>
                  <w:tcW w:w="1276" w:type="dxa"/>
                  <w:tcBorders>
                    <w:right w:val="single" w:sz="4" w:space="0" w:color="auto"/>
                  </w:tcBorders>
                </w:tcPr>
                <w:p w:rsidR="00F93711" w:rsidRPr="00DD5A95" w:rsidRDefault="00F93711" w:rsidP="00F83362">
                  <w:pPr>
                    <w:tabs>
                      <w:tab w:val="left" w:pos="440"/>
                    </w:tabs>
                    <w:spacing w:line="260" w:lineRule="atLeast"/>
                    <w:ind w:right="-20"/>
                    <w:rPr>
                      <w:rFonts w:cs="Times New Roman"/>
                      <w:szCs w:val="24"/>
                    </w:rPr>
                  </w:pPr>
                  <w:r w:rsidRPr="00DD5A95">
                    <w:rPr>
                      <w:rFonts w:cs="Times New Roman"/>
                      <w:szCs w:val="24"/>
                    </w:rPr>
                    <w:t>Zn</w:t>
                  </w:r>
                  <w:r w:rsidRPr="00DD5A95">
                    <w:rPr>
                      <w:rFonts w:cs="Times New Roman"/>
                      <w:szCs w:val="24"/>
                      <w:vertAlign w:val="superscript"/>
                    </w:rPr>
                    <w:t>2+</w:t>
                  </w:r>
                </w:p>
              </w:tc>
              <w:tc>
                <w:tcPr>
                  <w:tcW w:w="1417" w:type="dxa"/>
                  <w:tcBorders>
                    <w:top w:val="nil"/>
                    <w:left w:val="single" w:sz="4" w:space="0" w:color="auto"/>
                    <w:bottom w:val="nil"/>
                    <w:right w:val="nil"/>
                  </w:tcBorders>
                </w:tcPr>
                <w:p w:rsidR="00F93711" w:rsidRPr="00DD5A95" w:rsidRDefault="00F93711" w:rsidP="00F83362">
                  <w:pPr>
                    <w:tabs>
                      <w:tab w:val="left" w:pos="440"/>
                    </w:tabs>
                    <w:spacing w:line="260" w:lineRule="atLeast"/>
                    <w:ind w:right="-20"/>
                    <w:rPr>
                      <w:rFonts w:cs="Times New Roman"/>
                      <w:szCs w:val="24"/>
                    </w:rPr>
                  </w:pPr>
                </w:p>
              </w:tc>
              <w:tc>
                <w:tcPr>
                  <w:tcW w:w="1418" w:type="dxa"/>
                  <w:tcBorders>
                    <w:top w:val="nil"/>
                    <w:left w:val="nil"/>
                    <w:bottom w:val="nil"/>
                    <w:right w:val="nil"/>
                  </w:tcBorders>
                </w:tcPr>
                <w:p w:rsidR="00F93711" w:rsidRPr="00DD5A95" w:rsidRDefault="00F93711" w:rsidP="00F83362">
                  <w:pPr>
                    <w:tabs>
                      <w:tab w:val="left" w:pos="440"/>
                    </w:tabs>
                    <w:spacing w:line="260" w:lineRule="atLeast"/>
                    <w:ind w:right="-20"/>
                    <w:rPr>
                      <w:rFonts w:cs="Times New Roman"/>
                      <w:szCs w:val="24"/>
                    </w:rPr>
                  </w:pPr>
                </w:p>
              </w:tc>
            </w:tr>
          </w:tbl>
          <w:p w:rsidR="00F93711" w:rsidRPr="00DD5A95" w:rsidRDefault="00F93711" w:rsidP="00F83362">
            <w:pPr>
              <w:tabs>
                <w:tab w:val="left" w:pos="440"/>
              </w:tabs>
              <w:spacing w:line="260" w:lineRule="atLeast"/>
              <w:ind w:right="-20"/>
              <w:rPr>
                <w:rFonts w:eastAsia="Times New Roman"/>
                <w:lang w:eastAsia="en-GB"/>
              </w:rPr>
            </w:pPr>
          </w:p>
          <w:p w:rsidR="00F93711" w:rsidRPr="00DD5A95" w:rsidRDefault="00F93711" w:rsidP="00F83362">
            <w:pPr>
              <w:tabs>
                <w:tab w:val="left" w:pos="440"/>
              </w:tabs>
              <w:spacing w:line="260" w:lineRule="atLeast"/>
              <w:ind w:right="-20"/>
              <w:rPr>
                <w:rFonts w:eastAsia="Times New Roman"/>
                <w:lang w:eastAsia="en-GB"/>
              </w:rPr>
            </w:pPr>
          </w:p>
          <w:p w:rsidR="00F93711" w:rsidRPr="00DD5A95" w:rsidRDefault="00F93711" w:rsidP="00F83362">
            <w:pPr>
              <w:tabs>
                <w:tab w:val="left" w:pos="440"/>
              </w:tabs>
              <w:spacing w:line="260" w:lineRule="atLeast"/>
              <w:ind w:right="-20"/>
              <w:rPr>
                <w:rFonts w:eastAsia="Times New Roman"/>
                <w:lang w:eastAsia="en-GB"/>
              </w:rPr>
            </w:pPr>
            <w:r w:rsidRPr="00DD5A95">
              <w:rPr>
                <w:rFonts w:eastAsia="Times New Roman"/>
                <w:lang w:eastAsia="en-GB"/>
              </w:rPr>
              <w:t>Use the table to state the formulae for the following ionic compounds.</w:t>
            </w:r>
          </w:p>
          <w:p w:rsidR="00F93711" w:rsidRPr="00DD5A95" w:rsidRDefault="00F93711" w:rsidP="00F83362">
            <w:pPr>
              <w:tabs>
                <w:tab w:val="left" w:pos="440"/>
              </w:tabs>
              <w:spacing w:line="260" w:lineRule="atLeast"/>
              <w:ind w:right="-20"/>
              <w:rPr>
                <w:rFonts w:eastAsia="Times New Roman"/>
                <w:lang w:eastAsia="en-GB"/>
              </w:rPr>
            </w:pPr>
          </w:p>
          <w:p w:rsidR="00F93711" w:rsidRPr="00DD5A95" w:rsidRDefault="00F93711" w:rsidP="00F93711">
            <w:pPr>
              <w:numPr>
                <w:ilvl w:val="0"/>
                <w:numId w:val="40"/>
              </w:numPr>
              <w:spacing w:line="260" w:lineRule="atLeast"/>
              <w:contextualSpacing/>
              <w:rPr>
                <w:rFonts w:eastAsia="SimSun"/>
              </w:rPr>
            </w:pPr>
            <w:r w:rsidRPr="00DD5A95">
              <w:rPr>
                <w:rFonts w:eastAsia="SimSun"/>
              </w:rPr>
              <w:t>Magnesium bromide</w:t>
            </w:r>
          </w:p>
          <w:p w:rsidR="00F93711" w:rsidRPr="00DD5A95" w:rsidRDefault="00F93711" w:rsidP="00F83362">
            <w:pPr>
              <w:spacing w:line="260" w:lineRule="atLeast"/>
              <w:rPr>
                <w:rFonts w:eastAsia="SimSun"/>
              </w:rPr>
            </w:pPr>
          </w:p>
          <w:p w:rsidR="00F93711" w:rsidRPr="00DD5A95" w:rsidRDefault="00F93711" w:rsidP="00F93711">
            <w:pPr>
              <w:numPr>
                <w:ilvl w:val="0"/>
                <w:numId w:val="40"/>
              </w:numPr>
              <w:spacing w:line="260" w:lineRule="atLeast"/>
              <w:contextualSpacing/>
              <w:rPr>
                <w:rFonts w:eastAsia="SimSun"/>
              </w:rPr>
            </w:pPr>
            <w:r w:rsidRPr="00DD5A95">
              <w:rPr>
                <w:rFonts w:eastAsia="SimSun"/>
              </w:rPr>
              <w:t>Barium oxide</w:t>
            </w:r>
          </w:p>
          <w:p w:rsidR="00F93711" w:rsidRPr="00DD5A95" w:rsidRDefault="00F93711" w:rsidP="00F83362">
            <w:pPr>
              <w:spacing w:line="260" w:lineRule="atLeast"/>
              <w:rPr>
                <w:rFonts w:eastAsia="SimSun"/>
              </w:rPr>
            </w:pPr>
          </w:p>
          <w:p w:rsidR="00F93711" w:rsidRPr="00DD5A95" w:rsidRDefault="00F93711" w:rsidP="00F93711">
            <w:pPr>
              <w:numPr>
                <w:ilvl w:val="0"/>
                <w:numId w:val="40"/>
              </w:numPr>
              <w:spacing w:line="260" w:lineRule="atLeast"/>
              <w:contextualSpacing/>
              <w:rPr>
                <w:rFonts w:eastAsia="SimSun"/>
              </w:rPr>
            </w:pPr>
            <w:r w:rsidRPr="00DD5A95">
              <w:rPr>
                <w:rFonts w:eastAsia="SimSun"/>
              </w:rPr>
              <w:t>Zinc chloride</w:t>
            </w:r>
          </w:p>
          <w:p w:rsidR="00F93711" w:rsidRPr="00DD5A95" w:rsidRDefault="00F93711" w:rsidP="00F83362">
            <w:pPr>
              <w:spacing w:line="260" w:lineRule="atLeast"/>
              <w:rPr>
                <w:rFonts w:eastAsia="SimSun"/>
              </w:rPr>
            </w:pPr>
          </w:p>
          <w:p w:rsidR="00F93711" w:rsidRPr="00DD5A95" w:rsidRDefault="00F93711" w:rsidP="00F93711">
            <w:pPr>
              <w:numPr>
                <w:ilvl w:val="0"/>
                <w:numId w:val="40"/>
              </w:numPr>
              <w:spacing w:line="260" w:lineRule="atLeast"/>
              <w:contextualSpacing/>
              <w:rPr>
                <w:rFonts w:eastAsia="SimSun"/>
              </w:rPr>
            </w:pPr>
            <w:r w:rsidRPr="00DD5A95">
              <w:rPr>
                <w:rFonts w:eastAsia="SimSun"/>
              </w:rPr>
              <w:t>Ammonium chloride</w:t>
            </w:r>
          </w:p>
          <w:p w:rsidR="00F93711" w:rsidRPr="00DD5A95" w:rsidRDefault="00F93711" w:rsidP="00F83362">
            <w:pPr>
              <w:spacing w:line="260" w:lineRule="atLeast"/>
              <w:rPr>
                <w:rFonts w:eastAsia="SimSun"/>
              </w:rPr>
            </w:pPr>
          </w:p>
          <w:p w:rsidR="00F93711" w:rsidRPr="00DD5A95" w:rsidRDefault="00F93711" w:rsidP="00F93711">
            <w:pPr>
              <w:numPr>
                <w:ilvl w:val="0"/>
                <w:numId w:val="40"/>
              </w:numPr>
              <w:spacing w:line="260" w:lineRule="atLeast"/>
              <w:contextualSpacing/>
              <w:rPr>
                <w:rFonts w:eastAsia="SimSun"/>
              </w:rPr>
            </w:pPr>
            <w:r w:rsidRPr="00DD5A95">
              <w:rPr>
                <w:rFonts w:eastAsia="SimSun"/>
              </w:rPr>
              <w:t>Ammonium carbonate</w:t>
            </w:r>
          </w:p>
          <w:p w:rsidR="00F93711" w:rsidRPr="00DD5A95" w:rsidRDefault="00F93711" w:rsidP="00F83362">
            <w:pPr>
              <w:spacing w:line="260" w:lineRule="atLeast"/>
              <w:rPr>
                <w:rFonts w:eastAsia="SimSun"/>
              </w:rPr>
            </w:pPr>
          </w:p>
          <w:p w:rsidR="00F93711" w:rsidRPr="00DD5A95" w:rsidRDefault="00F93711" w:rsidP="00F93711">
            <w:pPr>
              <w:numPr>
                <w:ilvl w:val="0"/>
                <w:numId w:val="40"/>
              </w:numPr>
              <w:spacing w:line="260" w:lineRule="atLeast"/>
              <w:contextualSpacing/>
              <w:rPr>
                <w:rFonts w:eastAsia="SimSun"/>
              </w:rPr>
            </w:pPr>
            <w:r w:rsidRPr="00DD5A95">
              <w:rPr>
                <w:rFonts w:eastAsia="SimSun"/>
              </w:rPr>
              <w:t>Aluminium bromide</w:t>
            </w:r>
          </w:p>
          <w:p w:rsidR="00F93711" w:rsidRPr="00DD5A95" w:rsidRDefault="00F93711" w:rsidP="00F83362">
            <w:pPr>
              <w:spacing w:line="260" w:lineRule="atLeast"/>
              <w:rPr>
                <w:rFonts w:eastAsia="SimSun"/>
              </w:rPr>
            </w:pPr>
          </w:p>
          <w:p w:rsidR="00F93711" w:rsidRPr="00DD5A95" w:rsidRDefault="00F93711" w:rsidP="00F93711">
            <w:pPr>
              <w:numPr>
                <w:ilvl w:val="0"/>
                <w:numId w:val="40"/>
              </w:numPr>
              <w:spacing w:line="260" w:lineRule="atLeast"/>
              <w:contextualSpacing/>
              <w:rPr>
                <w:rFonts w:eastAsia="SimSun"/>
              </w:rPr>
            </w:pPr>
            <w:r w:rsidRPr="00DD5A95">
              <w:rPr>
                <w:rFonts w:eastAsia="SimSun"/>
              </w:rPr>
              <w:t>Calcium nitrate</w:t>
            </w:r>
          </w:p>
          <w:p w:rsidR="00F93711" w:rsidRPr="00DD5A95" w:rsidRDefault="00F93711" w:rsidP="00F83362">
            <w:pPr>
              <w:spacing w:line="260" w:lineRule="atLeast"/>
              <w:rPr>
                <w:rFonts w:eastAsia="SimSun"/>
              </w:rPr>
            </w:pPr>
          </w:p>
          <w:p w:rsidR="00F93711" w:rsidRPr="00DD5A95" w:rsidRDefault="00F93711" w:rsidP="00F93711">
            <w:pPr>
              <w:numPr>
                <w:ilvl w:val="0"/>
                <w:numId w:val="40"/>
              </w:numPr>
              <w:spacing w:line="260" w:lineRule="atLeast"/>
              <w:contextualSpacing/>
              <w:rPr>
                <w:rFonts w:eastAsia="SimSun"/>
              </w:rPr>
            </w:pPr>
            <w:r w:rsidRPr="00DD5A95">
              <w:rPr>
                <w:rFonts w:eastAsia="SimSun"/>
              </w:rPr>
              <w:t>Iron</w:t>
            </w:r>
            <w:r>
              <w:rPr>
                <w:rFonts w:eastAsia="SimSun"/>
              </w:rPr>
              <w:t xml:space="preserve"> </w:t>
            </w:r>
            <w:r w:rsidRPr="00DD5A95">
              <w:rPr>
                <w:rFonts w:eastAsia="SimSun"/>
              </w:rPr>
              <w:t>(II) sulfate</w:t>
            </w:r>
          </w:p>
          <w:p w:rsidR="00F93711" w:rsidRPr="00DD5A95" w:rsidRDefault="00F93711" w:rsidP="00F83362">
            <w:pPr>
              <w:spacing w:line="260" w:lineRule="atLeast"/>
              <w:rPr>
                <w:rFonts w:eastAsia="SimSun"/>
              </w:rPr>
            </w:pPr>
          </w:p>
          <w:p w:rsidR="00F93711" w:rsidRPr="000650F9" w:rsidRDefault="00F93711" w:rsidP="00F93711">
            <w:pPr>
              <w:numPr>
                <w:ilvl w:val="0"/>
                <w:numId w:val="40"/>
              </w:numPr>
              <w:spacing w:line="260" w:lineRule="atLeast"/>
              <w:contextualSpacing/>
              <w:rPr>
                <w:rFonts w:eastAsia="SimSun"/>
                <w:color w:val="222222"/>
                <w:shd w:val="clear" w:color="auto" w:fill="FFFFFF"/>
                <w:lang w:val="de-DE"/>
              </w:rPr>
            </w:pPr>
            <w:r w:rsidRPr="00DD5A95">
              <w:rPr>
                <w:rFonts w:eastAsia="SimSun"/>
              </w:rPr>
              <w:t>Iron</w:t>
            </w:r>
            <w:r>
              <w:rPr>
                <w:rFonts w:eastAsia="SimSun"/>
              </w:rPr>
              <w:t xml:space="preserve"> </w:t>
            </w:r>
            <w:r w:rsidRPr="00DD5A95">
              <w:rPr>
                <w:rFonts w:eastAsia="SimSun"/>
              </w:rPr>
              <w:t>(III) sulfate</w:t>
            </w:r>
          </w:p>
          <w:p w:rsidR="00F93711" w:rsidRPr="00DD5A95" w:rsidRDefault="00F93711" w:rsidP="00F83362">
            <w:pPr>
              <w:spacing w:line="260" w:lineRule="atLeast"/>
              <w:contextualSpacing/>
              <w:rPr>
                <w:rFonts w:eastAsia="SimSun"/>
                <w:color w:val="222222"/>
                <w:shd w:val="clear" w:color="auto" w:fill="FFFFFF"/>
                <w:lang w:val="de-DE"/>
              </w:rPr>
            </w:pPr>
          </w:p>
        </w:tc>
      </w:tr>
    </w:tbl>
    <w:p w:rsidR="006B6EF6" w:rsidRDefault="006B6EF6" w:rsidP="00BF2EC6">
      <w:pPr>
        <w:jc w:val="center"/>
        <w:rPr>
          <w:rFonts w:asciiTheme="minorHAnsi" w:hAnsiTheme="minorHAnsi" w:cstheme="minorHAnsi"/>
          <w:b/>
          <w:color w:val="C45911" w:themeColor="accent2" w:themeShade="BF"/>
          <w:sz w:val="28"/>
          <w:u w:val="single"/>
        </w:rPr>
      </w:pPr>
    </w:p>
    <w:p w:rsidR="006B6EF6" w:rsidRDefault="006B6EF6" w:rsidP="00BF2EC6">
      <w:pPr>
        <w:jc w:val="center"/>
        <w:rPr>
          <w:rFonts w:asciiTheme="minorHAnsi" w:hAnsiTheme="minorHAnsi" w:cstheme="minorHAnsi"/>
          <w:b/>
          <w:color w:val="C45911" w:themeColor="accent2" w:themeShade="BF"/>
          <w:sz w:val="28"/>
          <w:u w:val="single"/>
        </w:rPr>
      </w:pPr>
    </w:p>
    <w:p w:rsidR="006B6EF6" w:rsidRDefault="006B6EF6" w:rsidP="00BF2EC6">
      <w:pPr>
        <w:jc w:val="center"/>
        <w:rPr>
          <w:rFonts w:asciiTheme="minorHAnsi" w:hAnsiTheme="minorHAnsi" w:cstheme="minorHAnsi"/>
          <w:b/>
          <w:color w:val="C45911" w:themeColor="accent2" w:themeShade="BF"/>
          <w:sz w:val="28"/>
          <w:u w:val="single"/>
        </w:rPr>
      </w:pPr>
    </w:p>
    <w:p w:rsidR="006B6EF6" w:rsidRDefault="006B6EF6" w:rsidP="00BF2EC6">
      <w:pPr>
        <w:jc w:val="center"/>
        <w:rPr>
          <w:rFonts w:asciiTheme="minorHAnsi" w:hAnsiTheme="minorHAnsi" w:cstheme="minorHAnsi"/>
          <w:b/>
          <w:color w:val="C45911" w:themeColor="accent2" w:themeShade="BF"/>
          <w:sz w:val="28"/>
          <w:u w:val="single"/>
        </w:rPr>
      </w:pPr>
    </w:p>
    <w:p w:rsidR="006B6EF6" w:rsidRDefault="006B6EF6" w:rsidP="00BF2EC6">
      <w:pPr>
        <w:jc w:val="center"/>
        <w:rPr>
          <w:rFonts w:asciiTheme="minorHAnsi" w:hAnsiTheme="minorHAnsi" w:cstheme="minorHAnsi"/>
          <w:b/>
          <w:color w:val="C45911" w:themeColor="accent2" w:themeShade="BF"/>
          <w:sz w:val="28"/>
          <w:u w:val="single"/>
        </w:rPr>
      </w:pPr>
    </w:p>
    <w:p w:rsidR="006B6EF6" w:rsidRDefault="006B6EF6" w:rsidP="00BF2EC6">
      <w:pPr>
        <w:jc w:val="center"/>
        <w:rPr>
          <w:rFonts w:asciiTheme="minorHAnsi" w:hAnsiTheme="minorHAnsi" w:cstheme="minorHAnsi"/>
          <w:b/>
          <w:color w:val="C45911" w:themeColor="accent2" w:themeShade="BF"/>
          <w:sz w:val="28"/>
          <w:u w:val="single"/>
        </w:rPr>
      </w:pPr>
    </w:p>
    <w:p w:rsidR="006C2967" w:rsidRPr="00BF2EC6" w:rsidRDefault="006C2967" w:rsidP="00BF2EC6">
      <w:pPr>
        <w:jc w:val="center"/>
        <w:rPr>
          <w:rFonts w:asciiTheme="minorHAnsi" w:hAnsiTheme="minorHAnsi" w:cstheme="minorHAnsi"/>
          <w:b/>
          <w:color w:val="C45911" w:themeColor="accent2" w:themeShade="BF"/>
          <w:sz w:val="28"/>
          <w:u w:val="single"/>
        </w:rPr>
      </w:pPr>
      <w:r w:rsidRPr="00BF2EC6">
        <w:rPr>
          <w:rFonts w:asciiTheme="minorHAnsi" w:hAnsiTheme="minorHAnsi" w:cstheme="minorHAnsi"/>
          <w:b/>
          <w:color w:val="C45911" w:themeColor="accent2" w:themeShade="BF"/>
          <w:sz w:val="28"/>
          <w:u w:val="single"/>
        </w:rPr>
        <w:lastRenderedPageBreak/>
        <w:t>Pre-Knowledge Topics</w:t>
      </w:r>
    </w:p>
    <w:p w:rsidR="006C2967" w:rsidRPr="00BF2EC6" w:rsidRDefault="0008742E" w:rsidP="006C2967">
      <w:pPr>
        <w:spacing w:line="276" w:lineRule="auto"/>
        <w:rPr>
          <w:rFonts w:asciiTheme="minorHAnsi" w:hAnsiTheme="minorHAnsi" w:cstheme="minorHAnsi"/>
          <w:b/>
          <w:color w:val="C45911" w:themeColor="accent2" w:themeShade="BF"/>
          <w:u w:val="single"/>
        </w:rPr>
      </w:pPr>
      <w:r w:rsidRPr="00BF2EC6">
        <w:rPr>
          <w:rFonts w:asciiTheme="minorHAnsi" w:hAnsiTheme="minorHAnsi" w:cstheme="minorHAnsi"/>
          <w:b/>
          <w:color w:val="C45911" w:themeColor="accent2" w:themeShade="BF"/>
          <w:sz w:val="24"/>
          <w:u w:val="single"/>
        </w:rPr>
        <w:t>1</w:t>
      </w:r>
      <w:r w:rsidR="006C2967" w:rsidRPr="00BF2EC6">
        <w:rPr>
          <w:rFonts w:asciiTheme="minorHAnsi" w:hAnsiTheme="minorHAnsi" w:cstheme="minorHAnsi"/>
          <w:b/>
          <w:color w:val="C45911" w:themeColor="accent2" w:themeShade="BF"/>
          <w:sz w:val="24"/>
          <w:u w:val="single"/>
        </w:rPr>
        <w:t xml:space="preserve"> – Electronic structure, how electrons are arranged around the nucleus</w:t>
      </w:r>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rPr>
        <w:t xml:space="preserve">A periodic table can give you the proton / atomic number of an element, this also tells you how many electrons are in the </w:t>
      </w:r>
      <w:r w:rsidRPr="006C2967">
        <w:rPr>
          <w:rFonts w:asciiTheme="minorHAnsi" w:hAnsiTheme="minorHAnsi" w:cstheme="minorHAnsi"/>
          <w:b/>
          <w:i/>
        </w:rPr>
        <w:t>atom</w:t>
      </w:r>
      <w:r w:rsidRPr="006C2967">
        <w:rPr>
          <w:rFonts w:asciiTheme="minorHAnsi" w:hAnsiTheme="minorHAnsi" w:cstheme="minorHAnsi"/>
        </w:rPr>
        <w:t>.</w:t>
      </w:r>
    </w:p>
    <w:p w:rsidR="006C2967" w:rsidRPr="006C2967" w:rsidRDefault="006C2967" w:rsidP="006C2967">
      <w:pPr>
        <w:spacing w:line="276" w:lineRule="auto"/>
        <w:rPr>
          <w:rFonts w:asciiTheme="minorHAnsi" w:hAnsiTheme="minorHAnsi" w:cstheme="minorHAnsi"/>
          <w:b/>
        </w:rPr>
      </w:pPr>
      <w:r w:rsidRPr="006C2967">
        <w:rPr>
          <w:rFonts w:asciiTheme="minorHAnsi" w:hAnsiTheme="minorHAnsi" w:cstheme="minorHAnsi"/>
          <w:b/>
        </w:rPr>
        <w:t>You will have used the rule of electrons shell filling, where:</w:t>
      </w:r>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rPr>
        <w:t>The first shell holds up to 2 electrons, the second up to 8, the third up to 8 and the fourth up to 18 (or you may have been told 8).</w:t>
      </w:r>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noProof/>
          <w:lang w:eastAsia="en-GB"/>
        </w:rPr>
        <mc:AlternateContent>
          <mc:Choice Requires="wps">
            <w:drawing>
              <wp:anchor distT="0" distB="0" distL="114300" distR="114300" simplePos="0" relativeHeight="251664384" behindDoc="0" locked="0" layoutInCell="1" allowOverlap="1" wp14:anchorId="163683E3" wp14:editId="446E4CC5">
                <wp:simplePos x="0" y="0"/>
                <wp:positionH relativeFrom="column">
                  <wp:posOffset>476250</wp:posOffset>
                </wp:positionH>
                <wp:positionV relativeFrom="paragraph">
                  <wp:posOffset>161925</wp:posOffset>
                </wp:positionV>
                <wp:extent cx="781050" cy="571500"/>
                <wp:effectExtent l="38100" t="0" r="19050" b="57150"/>
                <wp:wrapNone/>
                <wp:docPr id="2" name="Straight Arrow Connector 2"/>
                <wp:cNvGraphicFramePr/>
                <a:graphic xmlns:a="http://schemas.openxmlformats.org/drawingml/2006/main">
                  <a:graphicData uri="http://schemas.microsoft.com/office/word/2010/wordprocessingShape">
                    <wps:wsp>
                      <wps:cNvCnPr/>
                      <wps:spPr>
                        <a:xfrm flipH="1">
                          <a:off x="0" y="0"/>
                          <a:ext cx="781050" cy="57150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572489B" id="_x0000_t32" coordsize="21600,21600" o:spt="32" o:oned="t" path="m,l21600,21600e" filled="f">
                <v:path arrowok="t" fillok="f" o:connecttype="none"/>
                <o:lock v:ext="edit" shapetype="t"/>
              </v:shapetype>
              <v:shape id="Straight Arrow Connector 2" o:spid="_x0000_s1026" type="#_x0000_t32" style="position:absolute;margin-left:37.5pt;margin-top:12.75pt;width:61.5pt;height:4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f3H/AEAAEsEAAAOAAAAZHJzL2Uyb0RvYy54bWysVE2P0zAQvSPxHyzfadJKpVXVdIW6LBwQ&#10;VCz8AK8zbiz5S2PTtP+esZOm7MIFxMWKPfNm3nseZ3t3toadAKP2ruHzWc0ZOOlb7Y4N//7t4c2a&#10;s5iEa4XxDhp+gcjvdq9fbfuwgYXvvGkBGRVxcdOHhncphU1VRdmBFXHmAzgKKo9WJNrisWpR9FTd&#10;mmpR12+r3mMb0EuIkU7vhyDflfpKgUxflIqQmGk4cUtlxbI+5bXabcXmiCJ0Wo40xD+wsEI7ajqV&#10;uhdJsB+ofytltUQfvUoz6W3lldISigZSM69fqHnsRICihcyJYbIp/r+y8vPpgEy3DV9w5oSlK3pM&#10;KPSxS+wdou/Z3jtHNnpki+xWH+KGQHt3wHEXwwGz9LNCy5TR4SMNQjGD5LFz8foyeQ3nxCQdrtbz&#10;ekk3Iim0XM2XdbmLaiiTywWM6QN4y/JHw+PIaqIztBCnTzEREQJeARlsHOuJxXK9WhYm0RvdPmhj&#10;crAMF+wNspOgsUjneRZGFZ5lJaHNe9eydAlkSkIt3NHAmGkcAbIVg/jylS4Ght5fQZGlJHLg+KKf&#10;kBJcuvY0jrIzTBG7CVgPrPMruBF9DhzzMxTKoP8NeEKUzt6lCWy18/in7jeb1JB/dWDQnS148u2l&#10;jEWxhia2uDq+rvwkft0X+O0fsPsJAAD//wMAUEsDBBQABgAIAAAAIQCiOx2d3AAAAAkBAAAPAAAA&#10;ZHJzL2Rvd25yZXYueG1sTE9Nb8IwDL1P2n+IPGm3kbaoG5SmCE1C3CYNuOyWNqap1jhdE6D8+5nT&#10;drPfs99HuZ5cLy44hs6TgnSWgEBqvOmoVXA8bF8WIELUZHTvCRXcMMC6enwodWH8lT7xso+tYBEK&#10;hVZgYxwKKUNj0ekw8wMScyc/Oh15HVtpRn1lcdfLLElepdMdsYPVA75bbL73Z8cxDj+xkfPazpdD&#10;utndvj522wyVen6aNisQEaf4dwz3+PwDFWeq/ZlMEL2Ct5yrRAVZnoO488sFAzUPKSOyKuX/BtUv&#10;AAAA//8DAFBLAQItABQABgAIAAAAIQC2gziS/gAAAOEBAAATAAAAAAAAAAAAAAAAAAAAAABbQ29u&#10;dGVudF9UeXBlc10ueG1sUEsBAi0AFAAGAAgAAAAhADj9If/WAAAAlAEAAAsAAAAAAAAAAAAAAAAA&#10;LwEAAF9yZWxzLy5yZWxzUEsBAi0AFAAGAAgAAAAhAFvl/cf8AQAASwQAAA4AAAAAAAAAAAAAAAAA&#10;LgIAAGRycy9lMm9Eb2MueG1sUEsBAi0AFAAGAAgAAAAhAKI7HZ3cAAAACQEAAA8AAAAAAAAAAAAA&#10;AAAAVgQAAGRycy9kb3ducmV2LnhtbFBLBQYAAAAABAAEAPMAAABfBQAAAAA=&#10;" strokecolor="black [3213]" strokeweight="1.25pt">
                <v:stroke endarrow="block" joinstyle="miter"/>
              </v:shape>
            </w:pict>
          </mc:Fallback>
        </mc:AlternateContent>
      </w:r>
      <w:r w:rsidRPr="006C2967">
        <w:rPr>
          <w:rFonts w:asciiTheme="minorHAnsi" w:hAnsiTheme="minorHAnsi" w:cstheme="minorHAnsi"/>
          <w:noProof/>
          <w:lang w:eastAsia="en-GB"/>
        </w:rPr>
        <w:drawing>
          <wp:anchor distT="0" distB="0" distL="114300" distR="114300" simplePos="0" relativeHeight="251663360" behindDoc="1" locked="0" layoutInCell="1" allowOverlap="1" wp14:anchorId="5683E8F9" wp14:editId="1D8D7645">
            <wp:simplePos x="0" y="0"/>
            <wp:positionH relativeFrom="column">
              <wp:posOffset>0</wp:posOffset>
            </wp:positionH>
            <wp:positionV relativeFrom="paragraph">
              <wp:posOffset>0</wp:posOffset>
            </wp:positionV>
            <wp:extent cx="800000" cy="942857"/>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800000" cy="942857"/>
                    </a:xfrm>
                    <a:prstGeom prst="rect">
                      <a:avLst/>
                    </a:prstGeom>
                  </pic:spPr>
                </pic:pic>
              </a:graphicData>
            </a:graphic>
            <wp14:sizeRelH relativeFrom="page">
              <wp14:pctWidth>0</wp14:pctWidth>
            </wp14:sizeRelH>
            <wp14:sizeRelV relativeFrom="page">
              <wp14:pctHeight>0</wp14:pctHeight>
            </wp14:sizeRelV>
          </wp:anchor>
        </w:drawing>
      </w:r>
      <w:r w:rsidRPr="006C2967">
        <w:rPr>
          <w:rFonts w:asciiTheme="minorHAnsi" w:hAnsiTheme="minorHAnsi" w:cstheme="minorHAnsi"/>
        </w:rPr>
        <w:t xml:space="preserve">                                   Atomic number =3, electrons = 3, arrangement 2 in the first shell and 1 in the second or </w:t>
      </w:r>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rPr>
        <w:t xml:space="preserve">                                                    Li = 2,1</w:t>
      </w:r>
    </w:p>
    <w:p w:rsidR="006C2967" w:rsidRPr="006C2967" w:rsidRDefault="006C2967" w:rsidP="006C2967">
      <w:pPr>
        <w:spacing w:line="276" w:lineRule="auto"/>
        <w:ind w:left="1440"/>
        <w:rPr>
          <w:rFonts w:asciiTheme="minorHAnsi" w:hAnsiTheme="minorHAnsi" w:cstheme="minorHAnsi"/>
        </w:rPr>
      </w:pPr>
      <w:r w:rsidRPr="006C2967">
        <w:rPr>
          <w:rFonts w:asciiTheme="minorHAnsi" w:hAnsiTheme="minorHAnsi" w:cstheme="minorHAnsi"/>
        </w:rPr>
        <w:t xml:space="preserve"> At </w:t>
      </w:r>
      <w:r w:rsidRPr="006C2967">
        <w:rPr>
          <w:rFonts w:asciiTheme="minorHAnsi" w:hAnsiTheme="minorHAnsi" w:cstheme="minorHAnsi"/>
          <w:b/>
        </w:rPr>
        <w:t>A level</w:t>
      </w:r>
      <w:r w:rsidRPr="006C2967">
        <w:rPr>
          <w:rFonts w:asciiTheme="minorHAnsi" w:hAnsiTheme="minorHAnsi" w:cstheme="minorHAnsi"/>
        </w:rPr>
        <w:t xml:space="preserve"> you will learn that the electron structure is more complex than this, and can be    used to explain a lot of the chemical properties of elements.</w:t>
      </w:r>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noProof/>
          <w:lang w:eastAsia="en-GB"/>
        </w:rPr>
        <w:drawing>
          <wp:anchor distT="0" distB="0" distL="114300" distR="114300" simplePos="0" relativeHeight="251665408" behindDoc="1" locked="0" layoutInCell="1" allowOverlap="1" wp14:anchorId="56FEF86D" wp14:editId="0E8D52C1">
            <wp:simplePos x="0" y="0"/>
            <wp:positionH relativeFrom="margin">
              <wp:align>right</wp:align>
            </wp:positionH>
            <wp:positionV relativeFrom="paragraph">
              <wp:posOffset>184785</wp:posOffset>
            </wp:positionV>
            <wp:extent cx="1037590" cy="1037590"/>
            <wp:effectExtent l="0" t="0" r="0" b="0"/>
            <wp:wrapTight wrapText="bothSides">
              <wp:wrapPolygon edited="0">
                <wp:start x="0" y="0"/>
                <wp:lineTo x="0" y="21018"/>
                <wp:lineTo x="21018" y="21018"/>
                <wp:lineTo x="2101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bitals 1.png"/>
                    <pic:cNvPicPr/>
                  </pic:nvPicPr>
                  <pic:blipFill>
                    <a:blip r:embed="rId21">
                      <a:extLst>
                        <a:ext uri="{28A0092B-C50C-407E-A947-70E740481C1C}">
                          <a14:useLocalDpi xmlns:a14="http://schemas.microsoft.com/office/drawing/2010/main" val="0"/>
                        </a:ext>
                      </a:extLst>
                    </a:blip>
                    <a:stretch>
                      <a:fillRect/>
                    </a:stretch>
                  </pic:blipFill>
                  <pic:spPr>
                    <a:xfrm>
                      <a:off x="0" y="0"/>
                      <a:ext cx="1037590" cy="1037590"/>
                    </a:xfrm>
                    <a:prstGeom prst="rect">
                      <a:avLst/>
                    </a:prstGeom>
                  </pic:spPr>
                </pic:pic>
              </a:graphicData>
            </a:graphic>
            <wp14:sizeRelH relativeFrom="page">
              <wp14:pctWidth>0</wp14:pctWidth>
            </wp14:sizeRelH>
            <wp14:sizeRelV relativeFrom="page">
              <wp14:pctHeight>0</wp14:pctHeight>
            </wp14:sizeRelV>
          </wp:anchor>
        </w:drawing>
      </w:r>
      <w:r w:rsidRPr="006C2967">
        <w:rPr>
          <w:rFonts w:asciiTheme="minorHAnsi" w:hAnsiTheme="minorHAnsi" w:cstheme="minorHAnsi"/>
        </w:rPr>
        <w:t>The ‘shells’ can be broken down into ‘orbitals’, which are given letters</w:t>
      </w:r>
      <w:r w:rsidR="008B26E3">
        <w:rPr>
          <w:rFonts w:asciiTheme="minorHAnsi" w:hAnsiTheme="minorHAnsi" w:cstheme="minorHAnsi"/>
        </w:rPr>
        <w:t>: ‘</w:t>
      </w:r>
      <w:r w:rsidRPr="006C2967">
        <w:rPr>
          <w:rFonts w:asciiTheme="minorHAnsi" w:hAnsiTheme="minorHAnsi" w:cstheme="minorHAnsi"/>
        </w:rPr>
        <w:t>s’ orbitals, ‘p’ orbitals and ‘d’ orbitals.</w:t>
      </w:r>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rPr>
        <w:t xml:space="preserve">You can read about orbitals here: </w:t>
      </w:r>
    </w:p>
    <w:p w:rsidR="006C2967" w:rsidRPr="006C2967" w:rsidRDefault="00F83362" w:rsidP="006C2967">
      <w:pPr>
        <w:spacing w:line="276" w:lineRule="auto"/>
        <w:rPr>
          <w:rFonts w:asciiTheme="minorHAnsi" w:hAnsiTheme="minorHAnsi" w:cstheme="minorHAnsi"/>
        </w:rPr>
      </w:pPr>
      <w:hyperlink r:id="rId22" w:anchor="top" w:history="1">
        <w:r w:rsidR="00CB7C68" w:rsidRPr="00543DEF">
          <w:rPr>
            <w:rStyle w:val="Hyperlink"/>
            <w:rFonts w:asciiTheme="minorHAnsi" w:hAnsiTheme="minorHAnsi" w:cstheme="minorHAnsi"/>
          </w:rPr>
          <w:t>http://www.chemguide.co.uk/atoms/properties/atomorbs.html#top</w:t>
        </w:r>
      </w:hyperlink>
    </w:p>
    <w:p w:rsidR="006C2967" w:rsidRPr="006C2967" w:rsidRDefault="006C2967" w:rsidP="006C2967">
      <w:pPr>
        <w:spacing w:line="276" w:lineRule="auto"/>
        <w:rPr>
          <w:rFonts w:asciiTheme="minorHAnsi" w:hAnsiTheme="minorHAnsi" w:cstheme="minorHAnsi"/>
        </w:rPr>
      </w:pPr>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rPr>
        <w:t xml:space="preserve">Now that you are familiar with s, p and d orbitals try these problems, write your answer in the format: </w:t>
      </w:r>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rPr>
        <w:t>1s</w:t>
      </w:r>
      <w:r w:rsidRPr="006C2967">
        <w:rPr>
          <w:rFonts w:asciiTheme="minorHAnsi" w:hAnsiTheme="minorHAnsi" w:cstheme="minorHAnsi"/>
          <w:vertAlign w:val="superscript"/>
        </w:rPr>
        <w:t>2</w:t>
      </w:r>
      <w:r w:rsidRPr="006C2967">
        <w:rPr>
          <w:rFonts w:asciiTheme="minorHAnsi" w:hAnsiTheme="minorHAnsi" w:cstheme="minorHAnsi"/>
        </w:rPr>
        <w:t>, 2s</w:t>
      </w:r>
      <w:r w:rsidRPr="006C2967">
        <w:rPr>
          <w:rFonts w:asciiTheme="minorHAnsi" w:hAnsiTheme="minorHAnsi" w:cstheme="minorHAnsi"/>
          <w:vertAlign w:val="superscript"/>
        </w:rPr>
        <w:t>2</w:t>
      </w:r>
      <w:r w:rsidRPr="006C2967">
        <w:rPr>
          <w:rFonts w:asciiTheme="minorHAnsi" w:hAnsiTheme="minorHAnsi" w:cstheme="minorHAnsi"/>
        </w:rPr>
        <w:t>, 2p</w:t>
      </w:r>
      <w:r w:rsidRPr="006C2967">
        <w:rPr>
          <w:rFonts w:asciiTheme="minorHAnsi" w:hAnsiTheme="minorHAnsi" w:cstheme="minorHAnsi"/>
          <w:vertAlign w:val="superscript"/>
        </w:rPr>
        <w:t>6</w:t>
      </w:r>
      <w:r w:rsidRPr="006C2967">
        <w:rPr>
          <w:rFonts w:asciiTheme="minorHAnsi" w:hAnsiTheme="minorHAnsi" w:cstheme="minorHAnsi"/>
        </w:rPr>
        <w:t xml:space="preserve"> etc.</w:t>
      </w:r>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rPr>
        <w:t>Q1.1 Write out the electron configuration of:</w:t>
      </w:r>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rPr>
        <w:t>a) Ca</w:t>
      </w:r>
      <w:r w:rsidRPr="006C2967">
        <w:rPr>
          <w:rFonts w:asciiTheme="minorHAnsi" w:hAnsiTheme="minorHAnsi" w:cstheme="minorHAnsi"/>
        </w:rPr>
        <w:tab/>
        <w:t>b) Al</w:t>
      </w:r>
      <w:r w:rsidRPr="006C2967">
        <w:rPr>
          <w:rFonts w:asciiTheme="minorHAnsi" w:hAnsiTheme="minorHAnsi" w:cstheme="minorHAnsi"/>
        </w:rPr>
        <w:tab/>
        <w:t>c) S</w:t>
      </w:r>
      <w:r w:rsidRPr="006C2967">
        <w:rPr>
          <w:rFonts w:asciiTheme="minorHAnsi" w:hAnsiTheme="minorHAnsi" w:cstheme="minorHAnsi"/>
        </w:rPr>
        <w:tab/>
        <w:t>d) Cl</w:t>
      </w:r>
      <w:r w:rsidRPr="006C2967">
        <w:rPr>
          <w:rFonts w:asciiTheme="minorHAnsi" w:hAnsiTheme="minorHAnsi" w:cstheme="minorHAnsi"/>
        </w:rPr>
        <w:tab/>
        <w:t xml:space="preserve">e) </w:t>
      </w:r>
      <w:proofErr w:type="spellStart"/>
      <w:r w:rsidRPr="006C2967">
        <w:rPr>
          <w:rFonts w:asciiTheme="minorHAnsi" w:hAnsiTheme="minorHAnsi" w:cstheme="minorHAnsi"/>
        </w:rPr>
        <w:t>Ar</w:t>
      </w:r>
      <w:proofErr w:type="spellEnd"/>
      <w:r w:rsidRPr="006C2967">
        <w:rPr>
          <w:rFonts w:asciiTheme="minorHAnsi" w:hAnsiTheme="minorHAnsi" w:cstheme="minorHAnsi"/>
        </w:rPr>
        <w:tab/>
        <w:t>f) Fe</w:t>
      </w:r>
      <w:r w:rsidRPr="006C2967">
        <w:rPr>
          <w:rFonts w:asciiTheme="minorHAnsi" w:hAnsiTheme="minorHAnsi" w:cstheme="minorHAnsi"/>
        </w:rPr>
        <w:tab/>
        <w:t>g) V</w:t>
      </w:r>
      <w:r w:rsidRPr="006C2967">
        <w:rPr>
          <w:rFonts w:asciiTheme="minorHAnsi" w:hAnsiTheme="minorHAnsi" w:cstheme="minorHAnsi"/>
        </w:rPr>
        <w:tab/>
        <w:t>h) Ni</w:t>
      </w:r>
      <w:r w:rsidRPr="006C2967">
        <w:rPr>
          <w:rFonts w:asciiTheme="minorHAnsi" w:hAnsiTheme="minorHAnsi" w:cstheme="minorHAnsi"/>
        </w:rPr>
        <w:tab/>
      </w:r>
      <w:proofErr w:type="spellStart"/>
      <w:r w:rsidRPr="006C2967">
        <w:rPr>
          <w:rFonts w:asciiTheme="minorHAnsi" w:hAnsiTheme="minorHAnsi" w:cstheme="minorHAnsi"/>
        </w:rPr>
        <w:t>i</w:t>
      </w:r>
      <w:proofErr w:type="spellEnd"/>
      <w:r w:rsidRPr="006C2967">
        <w:rPr>
          <w:rFonts w:asciiTheme="minorHAnsi" w:hAnsiTheme="minorHAnsi" w:cstheme="minorHAnsi"/>
        </w:rPr>
        <w:t>) Cu</w:t>
      </w:r>
      <w:r w:rsidRPr="006C2967">
        <w:rPr>
          <w:rFonts w:asciiTheme="minorHAnsi" w:hAnsiTheme="minorHAnsi" w:cstheme="minorHAnsi"/>
        </w:rPr>
        <w:tab/>
        <w:t>j) Zn</w:t>
      </w:r>
      <w:r w:rsidRPr="006C2967">
        <w:rPr>
          <w:rFonts w:asciiTheme="minorHAnsi" w:hAnsiTheme="minorHAnsi" w:cstheme="minorHAnsi"/>
        </w:rPr>
        <w:tab/>
        <w:t>k) As</w:t>
      </w:r>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rPr>
        <w:t xml:space="preserve">Q1.2 Extension question, can you write out the electron arrangement of the following </w:t>
      </w:r>
      <w:r w:rsidRPr="006C2967">
        <w:rPr>
          <w:rFonts w:asciiTheme="minorHAnsi" w:hAnsiTheme="minorHAnsi" w:cstheme="minorHAnsi"/>
          <w:b/>
          <w:i/>
        </w:rPr>
        <w:t>ions</w:t>
      </w:r>
      <w:r w:rsidRPr="006C2967">
        <w:rPr>
          <w:rFonts w:asciiTheme="minorHAnsi" w:hAnsiTheme="minorHAnsi" w:cstheme="minorHAnsi"/>
        </w:rPr>
        <w:t>:</w:t>
      </w:r>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rPr>
        <w:t>a) K</w:t>
      </w:r>
      <w:r w:rsidRPr="006C2967">
        <w:rPr>
          <w:rFonts w:asciiTheme="minorHAnsi" w:hAnsiTheme="minorHAnsi" w:cstheme="minorHAnsi"/>
          <w:vertAlign w:val="superscript"/>
        </w:rPr>
        <w:t>+</w:t>
      </w:r>
      <w:r w:rsidRPr="006C2967">
        <w:rPr>
          <w:rFonts w:asciiTheme="minorHAnsi" w:hAnsiTheme="minorHAnsi" w:cstheme="minorHAnsi"/>
        </w:rPr>
        <w:tab/>
        <w:t>b) O</w:t>
      </w:r>
      <w:r w:rsidRPr="006C2967">
        <w:rPr>
          <w:rFonts w:asciiTheme="minorHAnsi" w:hAnsiTheme="minorHAnsi" w:cstheme="minorHAnsi"/>
          <w:vertAlign w:val="superscript"/>
        </w:rPr>
        <w:t>2-</w:t>
      </w:r>
      <w:r w:rsidRPr="006C2967">
        <w:rPr>
          <w:rFonts w:asciiTheme="minorHAnsi" w:hAnsiTheme="minorHAnsi" w:cstheme="minorHAnsi"/>
        </w:rPr>
        <w:tab/>
        <w:t>c) Zn</w:t>
      </w:r>
      <w:r w:rsidRPr="006C2967">
        <w:rPr>
          <w:rFonts w:asciiTheme="minorHAnsi" w:hAnsiTheme="minorHAnsi" w:cstheme="minorHAnsi"/>
          <w:vertAlign w:val="superscript"/>
        </w:rPr>
        <w:t>2+</w:t>
      </w:r>
      <w:r w:rsidRPr="006C2967">
        <w:rPr>
          <w:rFonts w:asciiTheme="minorHAnsi" w:hAnsiTheme="minorHAnsi" w:cstheme="minorHAnsi"/>
        </w:rPr>
        <w:tab/>
        <w:t>d) V</w:t>
      </w:r>
      <w:r w:rsidRPr="006C2967">
        <w:rPr>
          <w:rFonts w:asciiTheme="minorHAnsi" w:hAnsiTheme="minorHAnsi" w:cstheme="minorHAnsi"/>
          <w:vertAlign w:val="superscript"/>
        </w:rPr>
        <w:t>5+</w:t>
      </w:r>
      <w:r w:rsidRPr="006C2967">
        <w:rPr>
          <w:rFonts w:asciiTheme="minorHAnsi" w:hAnsiTheme="minorHAnsi" w:cstheme="minorHAnsi"/>
        </w:rPr>
        <w:tab/>
        <w:t>e) Co</w:t>
      </w:r>
      <w:r w:rsidRPr="006C2967">
        <w:rPr>
          <w:rFonts w:asciiTheme="minorHAnsi" w:hAnsiTheme="minorHAnsi" w:cstheme="minorHAnsi"/>
          <w:vertAlign w:val="superscript"/>
        </w:rPr>
        <w:t>2+</w:t>
      </w:r>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rPr>
        <w:t xml:space="preserve"> </w:t>
      </w:r>
    </w:p>
    <w:p w:rsidR="006C2967" w:rsidRPr="006C2967" w:rsidRDefault="006C2967" w:rsidP="006C2967">
      <w:pPr>
        <w:rPr>
          <w:rFonts w:asciiTheme="minorHAnsi" w:hAnsiTheme="minorHAnsi" w:cstheme="minorHAnsi"/>
          <w:b/>
          <w:color w:val="C45911" w:themeColor="accent2" w:themeShade="BF"/>
        </w:rPr>
      </w:pPr>
      <w:r w:rsidRPr="006C2967">
        <w:rPr>
          <w:rFonts w:asciiTheme="minorHAnsi" w:hAnsiTheme="minorHAnsi" w:cstheme="minorHAnsi"/>
          <w:b/>
          <w:color w:val="C45911" w:themeColor="accent2" w:themeShade="BF"/>
        </w:rPr>
        <w:br w:type="page"/>
      </w:r>
    </w:p>
    <w:p w:rsidR="006C2967" w:rsidRPr="00BF2EC6" w:rsidRDefault="0008742E" w:rsidP="006C2967">
      <w:pPr>
        <w:spacing w:line="276" w:lineRule="auto"/>
        <w:rPr>
          <w:rFonts w:asciiTheme="minorHAnsi" w:hAnsiTheme="minorHAnsi" w:cstheme="minorHAnsi"/>
          <w:b/>
          <w:color w:val="C45911" w:themeColor="accent2" w:themeShade="BF"/>
          <w:sz w:val="24"/>
          <w:u w:val="single"/>
        </w:rPr>
      </w:pPr>
      <w:r w:rsidRPr="00BF2EC6">
        <w:rPr>
          <w:rFonts w:asciiTheme="minorHAnsi" w:hAnsiTheme="minorHAnsi" w:cstheme="minorHAnsi"/>
          <w:b/>
          <w:color w:val="C45911" w:themeColor="accent2" w:themeShade="BF"/>
          <w:sz w:val="24"/>
          <w:u w:val="single"/>
        </w:rPr>
        <w:lastRenderedPageBreak/>
        <w:t>2</w:t>
      </w:r>
      <w:r w:rsidR="006C2967" w:rsidRPr="00BF2EC6">
        <w:rPr>
          <w:rFonts w:asciiTheme="minorHAnsi" w:hAnsiTheme="minorHAnsi" w:cstheme="minorHAnsi"/>
          <w:b/>
          <w:color w:val="C45911" w:themeColor="accent2" w:themeShade="BF"/>
          <w:sz w:val="24"/>
          <w:u w:val="single"/>
        </w:rPr>
        <w:t xml:space="preserve"> – Isotopes and mass</w:t>
      </w:r>
    </w:p>
    <w:p w:rsidR="006C2967" w:rsidRPr="006C2967" w:rsidRDefault="006C2967" w:rsidP="006C2967">
      <w:pPr>
        <w:spacing w:line="276" w:lineRule="auto"/>
        <w:rPr>
          <w:rStyle w:val="copy-hash"/>
          <w:rFonts w:asciiTheme="minorHAnsi" w:eastAsiaTheme="minorEastAsia" w:hAnsiTheme="minorHAnsi" w:cstheme="minorHAnsi"/>
        </w:rPr>
      </w:pPr>
      <w:r w:rsidRPr="006C2967">
        <w:rPr>
          <w:rStyle w:val="copy-hash"/>
          <w:rFonts w:asciiTheme="minorHAnsi" w:hAnsiTheme="minorHAnsi" w:cstheme="minorHAnsi"/>
        </w:rPr>
        <w:t xml:space="preserve">You will remember that an </w:t>
      </w:r>
      <w:proofErr w:type="gramStart"/>
      <w:r w:rsidRPr="006C2967">
        <w:rPr>
          <w:rStyle w:val="copy-hash"/>
          <w:rFonts w:asciiTheme="minorHAnsi" w:hAnsiTheme="minorHAnsi" w:cstheme="minorHAnsi"/>
        </w:rPr>
        <w:t>isotopes</w:t>
      </w:r>
      <w:proofErr w:type="gramEnd"/>
      <w:r w:rsidRPr="006C2967">
        <w:rPr>
          <w:rStyle w:val="copy-hash"/>
          <w:rFonts w:asciiTheme="minorHAnsi" w:hAnsiTheme="minorHAnsi" w:cstheme="minorHAnsi"/>
        </w:rPr>
        <w:t xml:space="preserve"> are elements that have differing numbers of neutrons. Hydrogen has 3 isotopes; </w:t>
      </w:r>
      <m:oMath>
        <m:sSubSup>
          <m:sSubSupPr>
            <m:ctrlPr>
              <w:rPr>
                <w:rStyle w:val="copy-hash"/>
                <w:rFonts w:ascii="Cambria Math" w:hAnsi="Cambria Math" w:cstheme="minorHAnsi"/>
                <w:i/>
              </w:rPr>
            </m:ctrlPr>
          </m:sSubSupPr>
          <m:e>
            <m:r>
              <w:rPr>
                <w:rStyle w:val="copy-hash"/>
                <w:rFonts w:ascii="Cambria Math" w:hAnsi="Cambria Math" w:cstheme="minorHAnsi"/>
              </w:rPr>
              <m:t>H</m:t>
            </m:r>
          </m:e>
          <m:sub>
            <m:r>
              <w:rPr>
                <w:rStyle w:val="copy-hash"/>
                <w:rFonts w:ascii="Cambria Math" w:hAnsi="Cambria Math" w:cstheme="minorHAnsi"/>
              </w:rPr>
              <m:t>1</m:t>
            </m:r>
          </m:sub>
          <m:sup>
            <m:r>
              <w:rPr>
                <w:rStyle w:val="copy-hash"/>
                <w:rFonts w:ascii="Cambria Math" w:hAnsi="Cambria Math" w:cstheme="minorHAnsi"/>
              </w:rPr>
              <m:t>1</m:t>
            </m:r>
          </m:sup>
        </m:sSubSup>
      </m:oMath>
      <w:r w:rsidRPr="006C2967">
        <w:rPr>
          <w:rStyle w:val="copy-hash"/>
          <w:rFonts w:asciiTheme="minorHAnsi" w:eastAsiaTheme="minorEastAsia" w:hAnsiTheme="minorHAnsi" w:cstheme="minorHAnsi"/>
        </w:rPr>
        <w:t xml:space="preserve">          </w:t>
      </w:r>
      <m:oMath>
        <m:sSubSup>
          <m:sSubSupPr>
            <m:ctrlPr>
              <w:rPr>
                <w:rStyle w:val="copy-hash"/>
                <w:rFonts w:ascii="Cambria Math" w:hAnsi="Cambria Math" w:cstheme="minorHAnsi"/>
                <w:i/>
              </w:rPr>
            </m:ctrlPr>
          </m:sSubSupPr>
          <m:e>
            <m:r>
              <w:rPr>
                <w:rStyle w:val="copy-hash"/>
                <w:rFonts w:ascii="Cambria Math" w:hAnsi="Cambria Math" w:cstheme="minorHAnsi"/>
              </w:rPr>
              <m:t>H</m:t>
            </m:r>
          </m:e>
          <m:sub>
            <m:r>
              <w:rPr>
                <w:rStyle w:val="copy-hash"/>
                <w:rFonts w:ascii="Cambria Math" w:hAnsi="Cambria Math" w:cstheme="minorHAnsi"/>
              </w:rPr>
              <m:t>1</m:t>
            </m:r>
          </m:sub>
          <m:sup>
            <m:r>
              <w:rPr>
                <w:rStyle w:val="copy-hash"/>
                <w:rFonts w:ascii="Cambria Math" w:hAnsi="Cambria Math" w:cstheme="minorHAnsi"/>
              </w:rPr>
              <m:t>2</m:t>
            </m:r>
          </m:sup>
        </m:sSubSup>
      </m:oMath>
      <w:r w:rsidRPr="006C2967">
        <w:rPr>
          <w:rStyle w:val="copy-hash"/>
          <w:rFonts w:asciiTheme="minorHAnsi" w:eastAsiaTheme="minorEastAsia" w:hAnsiTheme="minorHAnsi" w:cstheme="minorHAnsi"/>
        </w:rPr>
        <w:t xml:space="preserve">       </w:t>
      </w:r>
      <m:oMath>
        <m:sSubSup>
          <m:sSubSupPr>
            <m:ctrlPr>
              <w:rPr>
                <w:rStyle w:val="copy-hash"/>
                <w:rFonts w:ascii="Cambria Math" w:hAnsi="Cambria Math" w:cstheme="minorHAnsi"/>
                <w:i/>
              </w:rPr>
            </m:ctrlPr>
          </m:sSubSupPr>
          <m:e>
            <m:r>
              <w:rPr>
                <w:rStyle w:val="copy-hash"/>
                <w:rFonts w:ascii="Cambria Math" w:hAnsi="Cambria Math" w:cstheme="minorHAnsi"/>
              </w:rPr>
              <m:t>H</m:t>
            </m:r>
          </m:e>
          <m:sub>
            <m:r>
              <w:rPr>
                <w:rStyle w:val="copy-hash"/>
                <w:rFonts w:ascii="Cambria Math" w:hAnsi="Cambria Math" w:cstheme="minorHAnsi"/>
              </w:rPr>
              <m:t>1</m:t>
            </m:r>
          </m:sub>
          <m:sup>
            <m:r>
              <w:rPr>
                <w:rStyle w:val="copy-hash"/>
                <w:rFonts w:ascii="Cambria Math" w:hAnsi="Cambria Math" w:cstheme="minorHAnsi"/>
              </w:rPr>
              <m:t>3</m:t>
            </m:r>
          </m:sup>
        </m:sSubSup>
      </m:oMath>
    </w:p>
    <w:p w:rsidR="006C2967" w:rsidRPr="006C2967" w:rsidRDefault="006C2967" w:rsidP="006C2967">
      <w:pPr>
        <w:spacing w:line="276" w:lineRule="auto"/>
        <w:rPr>
          <w:rStyle w:val="copy-hash"/>
          <w:rFonts w:asciiTheme="minorHAnsi" w:eastAsiaTheme="minorEastAsia" w:hAnsiTheme="minorHAnsi" w:cstheme="minorHAnsi"/>
        </w:rPr>
      </w:pPr>
      <w:r w:rsidRPr="006C2967">
        <w:rPr>
          <w:rStyle w:val="copy-hash"/>
          <w:rFonts w:asciiTheme="minorHAnsi" w:eastAsiaTheme="minorEastAsia" w:hAnsiTheme="minorHAnsi" w:cstheme="minorHAnsi"/>
        </w:rPr>
        <w:t xml:space="preserve">Isotopes occur naturally, so in a sample of an element you will have a mixture of these isotopes. We can accurately measure the amount of an isotope using a </w:t>
      </w:r>
      <w:r w:rsidRPr="006C2967">
        <w:rPr>
          <w:rStyle w:val="copy-hash"/>
          <w:rFonts w:asciiTheme="minorHAnsi" w:eastAsiaTheme="minorEastAsia" w:hAnsiTheme="minorHAnsi" w:cstheme="minorHAnsi"/>
          <w:b/>
        </w:rPr>
        <w:t>mass spectrometer</w:t>
      </w:r>
      <w:r w:rsidRPr="006C2967">
        <w:rPr>
          <w:rStyle w:val="copy-hash"/>
          <w:rFonts w:asciiTheme="minorHAnsi" w:eastAsiaTheme="minorEastAsia" w:hAnsiTheme="minorHAnsi" w:cstheme="minorHAnsi"/>
        </w:rPr>
        <w:t>. You will need to understand what a mass spectrometer is and how it works at A level. You can read about a mass spectrometer here:</w:t>
      </w:r>
    </w:p>
    <w:p w:rsidR="006C2967" w:rsidRPr="006C2967" w:rsidRDefault="00CB7C68" w:rsidP="006C2967">
      <w:pPr>
        <w:pStyle w:val="NoSpacing"/>
        <w:rPr>
          <w:rStyle w:val="copy-hash"/>
          <w:rFonts w:eastAsiaTheme="minorEastAsia" w:cstheme="minorHAnsi"/>
        </w:rPr>
      </w:pPr>
      <w:r w:rsidRPr="006C2967">
        <w:rPr>
          <w:rFonts w:cstheme="minorHAnsi"/>
          <w:noProof/>
          <w:lang w:eastAsia="en-GB"/>
        </w:rPr>
        <w:drawing>
          <wp:anchor distT="0" distB="0" distL="114300" distR="114300" simplePos="0" relativeHeight="251660288" behindDoc="1" locked="0" layoutInCell="1" allowOverlap="1" wp14:anchorId="12D198FC" wp14:editId="0DE6BD56">
            <wp:simplePos x="0" y="0"/>
            <wp:positionH relativeFrom="margin">
              <wp:align>left</wp:align>
            </wp:positionH>
            <wp:positionV relativeFrom="paragraph">
              <wp:posOffset>7620</wp:posOffset>
            </wp:positionV>
            <wp:extent cx="1149350" cy="1149350"/>
            <wp:effectExtent l="0" t="0" r="0" b="0"/>
            <wp:wrapTight wrapText="bothSides">
              <wp:wrapPolygon edited="0">
                <wp:start x="0" y="0"/>
                <wp:lineTo x="0" y="21123"/>
                <wp:lineTo x="21123" y="21123"/>
                <wp:lineTo x="211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s spec aqa.png"/>
                    <pic:cNvPicPr/>
                  </pic:nvPicPr>
                  <pic:blipFill>
                    <a:blip r:embed="rId23">
                      <a:extLst>
                        <a:ext uri="{28A0092B-C50C-407E-A947-70E740481C1C}">
                          <a14:useLocalDpi xmlns:a14="http://schemas.microsoft.com/office/drawing/2010/main" val="0"/>
                        </a:ext>
                      </a:extLst>
                    </a:blip>
                    <a:stretch>
                      <a:fillRect/>
                    </a:stretch>
                  </pic:blipFill>
                  <pic:spPr>
                    <a:xfrm>
                      <a:off x="0" y="0"/>
                      <a:ext cx="1149350" cy="1149350"/>
                    </a:xfrm>
                    <a:prstGeom prst="rect">
                      <a:avLst/>
                    </a:prstGeom>
                  </pic:spPr>
                </pic:pic>
              </a:graphicData>
            </a:graphic>
            <wp14:sizeRelH relativeFrom="page">
              <wp14:pctWidth>0</wp14:pctWidth>
            </wp14:sizeRelH>
            <wp14:sizeRelV relativeFrom="page">
              <wp14:pctHeight>0</wp14:pctHeight>
            </wp14:sizeRelV>
          </wp:anchor>
        </w:drawing>
      </w:r>
      <w:r w:rsidRPr="006C2967">
        <w:rPr>
          <w:rFonts w:cstheme="minorHAnsi"/>
          <w:noProof/>
          <w:lang w:eastAsia="en-GB"/>
        </w:rPr>
        <w:drawing>
          <wp:anchor distT="0" distB="0" distL="114300" distR="114300" simplePos="0" relativeHeight="251659264" behindDoc="1" locked="0" layoutInCell="1" allowOverlap="1" wp14:anchorId="490ECE91" wp14:editId="58175981">
            <wp:simplePos x="0" y="0"/>
            <wp:positionH relativeFrom="margin">
              <wp:posOffset>4431030</wp:posOffset>
            </wp:positionH>
            <wp:positionV relativeFrom="paragraph">
              <wp:posOffset>5715</wp:posOffset>
            </wp:positionV>
            <wp:extent cx="1312545" cy="1312545"/>
            <wp:effectExtent l="0" t="0" r="1905" b="1905"/>
            <wp:wrapTight wrapText="bothSides">
              <wp:wrapPolygon edited="0">
                <wp:start x="0" y="0"/>
                <wp:lineTo x="0" y="21318"/>
                <wp:lineTo x="21318" y="21318"/>
                <wp:lineTo x="2131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ss spec kore.png"/>
                    <pic:cNvPicPr/>
                  </pic:nvPicPr>
                  <pic:blipFill>
                    <a:blip r:embed="rId24">
                      <a:extLst>
                        <a:ext uri="{28A0092B-C50C-407E-A947-70E740481C1C}">
                          <a14:useLocalDpi xmlns:a14="http://schemas.microsoft.com/office/drawing/2010/main" val="0"/>
                        </a:ext>
                      </a:extLst>
                    </a:blip>
                    <a:stretch>
                      <a:fillRect/>
                    </a:stretch>
                  </pic:blipFill>
                  <pic:spPr>
                    <a:xfrm>
                      <a:off x="0" y="0"/>
                      <a:ext cx="1312545" cy="1312545"/>
                    </a:xfrm>
                    <a:prstGeom prst="rect">
                      <a:avLst/>
                    </a:prstGeom>
                  </pic:spPr>
                </pic:pic>
              </a:graphicData>
            </a:graphic>
            <wp14:sizeRelH relativeFrom="page">
              <wp14:pctWidth>0</wp14:pctWidth>
            </wp14:sizeRelH>
            <wp14:sizeRelV relativeFrom="page">
              <wp14:pctHeight>0</wp14:pctHeight>
            </wp14:sizeRelV>
          </wp:anchor>
        </w:drawing>
      </w:r>
    </w:p>
    <w:p w:rsidR="006C2967" w:rsidRPr="006C2967" w:rsidRDefault="00F83362" w:rsidP="006C2967">
      <w:pPr>
        <w:pStyle w:val="NoSpacing"/>
        <w:rPr>
          <w:rStyle w:val="copy-hash"/>
          <w:rFonts w:cstheme="minorHAnsi"/>
        </w:rPr>
      </w:pPr>
      <w:hyperlink r:id="rId25" w:history="1">
        <w:r w:rsidR="00754B3E" w:rsidRPr="00543DEF">
          <w:rPr>
            <w:rStyle w:val="Hyperlink"/>
            <w:rFonts w:cstheme="minorHAnsi"/>
          </w:rPr>
          <w:t>http://www.kore.co.uk/tutorial.htm</w:t>
        </w:r>
      </w:hyperlink>
    </w:p>
    <w:p w:rsidR="006C2967" w:rsidRPr="006C2967" w:rsidRDefault="00F83362" w:rsidP="006C2967">
      <w:pPr>
        <w:pStyle w:val="NoSpacing"/>
        <w:rPr>
          <w:rStyle w:val="copy-hash"/>
          <w:rFonts w:cstheme="minorHAnsi"/>
        </w:rPr>
      </w:pPr>
      <w:hyperlink r:id="rId26" w:history="1">
        <w:r w:rsidR="00754B3E" w:rsidRPr="00543DEF">
          <w:rPr>
            <w:rStyle w:val="Hyperlink"/>
            <w:rFonts w:cstheme="minorHAnsi"/>
          </w:rPr>
          <w:t>http://filestore.aqa.org.uk/resources/chemistry/AQA-7404-7405-TN-MASS-SPECTROMETRY.PDF</w:t>
        </w:r>
      </w:hyperlink>
    </w:p>
    <w:p w:rsidR="006C2967" w:rsidRPr="006C2967" w:rsidRDefault="006C2967" w:rsidP="006C2967">
      <w:pPr>
        <w:rPr>
          <w:rStyle w:val="copy-hash"/>
          <w:rFonts w:asciiTheme="minorHAnsi" w:hAnsiTheme="minorHAnsi" w:cstheme="minorHAnsi"/>
        </w:rPr>
      </w:pPr>
    </w:p>
    <w:p w:rsidR="006C2967" w:rsidRPr="006C2967" w:rsidRDefault="006C2967" w:rsidP="006C2967">
      <w:pPr>
        <w:rPr>
          <w:rStyle w:val="copy-hash"/>
          <w:rFonts w:asciiTheme="minorHAnsi" w:hAnsiTheme="minorHAnsi" w:cstheme="minorHAnsi"/>
        </w:rPr>
      </w:pPr>
    </w:p>
    <w:p w:rsidR="00CB7C68" w:rsidRDefault="00CB7C68" w:rsidP="006C2967">
      <w:pPr>
        <w:spacing w:line="276" w:lineRule="auto"/>
        <w:rPr>
          <w:rFonts w:asciiTheme="minorHAnsi" w:hAnsiTheme="minorHAnsi" w:cstheme="minorHAnsi"/>
        </w:rPr>
      </w:pPr>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rPr>
        <w:t>Q</w:t>
      </w:r>
      <w:r w:rsidR="0008742E">
        <w:rPr>
          <w:rFonts w:asciiTheme="minorHAnsi" w:hAnsiTheme="minorHAnsi" w:cstheme="minorHAnsi"/>
        </w:rPr>
        <w:t>2</w:t>
      </w:r>
      <w:r w:rsidRPr="006C2967">
        <w:rPr>
          <w:rFonts w:asciiTheme="minorHAnsi" w:hAnsiTheme="minorHAnsi" w:cstheme="minorHAnsi"/>
        </w:rPr>
        <w:t xml:space="preserve">.1 What must happen to the atoms before they are accelerated in </w:t>
      </w:r>
      <w:r w:rsidR="00CB7C68">
        <w:rPr>
          <w:rFonts w:asciiTheme="minorHAnsi" w:hAnsiTheme="minorHAnsi" w:cstheme="minorHAnsi"/>
        </w:rPr>
        <w:t>the ma</w:t>
      </w:r>
      <w:r w:rsidRPr="006C2967">
        <w:rPr>
          <w:rFonts w:asciiTheme="minorHAnsi" w:hAnsiTheme="minorHAnsi" w:cstheme="minorHAnsi"/>
        </w:rPr>
        <w:t>ss spectrometer?</w:t>
      </w:r>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rPr>
        <w:t>Q</w:t>
      </w:r>
      <w:r w:rsidR="0008742E">
        <w:rPr>
          <w:rFonts w:asciiTheme="minorHAnsi" w:hAnsiTheme="minorHAnsi" w:cstheme="minorHAnsi"/>
        </w:rPr>
        <w:t>2</w:t>
      </w:r>
      <w:r w:rsidRPr="006C2967">
        <w:rPr>
          <w:rFonts w:asciiTheme="minorHAnsi" w:hAnsiTheme="minorHAnsi" w:cstheme="minorHAnsi"/>
        </w:rPr>
        <w:t>.2 Explain why the different isotopes travel at different speeds in a mass spectrometer.</w:t>
      </w:r>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noProof/>
          <w:lang w:eastAsia="en-GB"/>
        </w:rPr>
        <w:drawing>
          <wp:anchor distT="0" distB="0" distL="114300" distR="114300" simplePos="0" relativeHeight="251668480" behindDoc="1" locked="0" layoutInCell="1" allowOverlap="1" wp14:anchorId="67FA5226" wp14:editId="092E67B5">
            <wp:simplePos x="0" y="0"/>
            <wp:positionH relativeFrom="column">
              <wp:posOffset>9525</wp:posOffset>
            </wp:positionH>
            <wp:positionV relativeFrom="paragraph">
              <wp:posOffset>240030</wp:posOffset>
            </wp:positionV>
            <wp:extent cx="2876550" cy="1781175"/>
            <wp:effectExtent l="0" t="0" r="0" b="9525"/>
            <wp:wrapTight wrapText="bothSides">
              <wp:wrapPolygon edited="0">
                <wp:start x="1717" y="0"/>
                <wp:lineTo x="1717" y="462"/>
                <wp:lineTo x="3719" y="3696"/>
                <wp:lineTo x="4005" y="3696"/>
                <wp:lineTo x="1717" y="3927"/>
                <wp:lineTo x="0" y="5313"/>
                <wp:lineTo x="0" y="13861"/>
                <wp:lineTo x="4005" y="14785"/>
                <wp:lineTo x="4005" y="17788"/>
                <wp:lineTo x="13875" y="18481"/>
                <wp:lineTo x="9441" y="20560"/>
                <wp:lineTo x="9441" y="21484"/>
                <wp:lineTo x="15592" y="21484"/>
                <wp:lineTo x="16164" y="21484"/>
                <wp:lineTo x="18024" y="19174"/>
                <wp:lineTo x="20599" y="17788"/>
                <wp:lineTo x="20599" y="17095"/>
                <wp:lineTo x="17595" y="14785"/>
                <wp:lineTo x="17881" y="13630"/>
                <wp:lineTo x="17309" y="12937"/>
                <wp:lineTo x="14877" y="11089"/>
                <wp:lineTo x="15163" y="4389"/>
                <wp:lineTo x="14162" y="4158"/>
                <wp:lineTo x="4721" y="3696"/>
                <wp:lineTo x="4577" y="231"/>
                <wp:lineTo x="4291" y="0"/>
                <wp:lineTo x="1717" y="0"/>
              </wp:wrapPolygon>
            </wp:wrapTight>
            <wp:docPr id="9" name="Picture 9" descr="http://www.avogadro.co.uk/definitions/cl_msp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vogadro.co.uk/definitions/cl_mspec.gif"/>
                    <pic:cNvPicPr>
                      <a:picLocks noChangeAspect="1" noChangeArrowheads="1"/>
                    </pic:cNvPicPr>
                  </pic:nvPicPr>
                  <pic:blipFill rotWithShape="1">
                    <a:blip r:embed="rId27">
                      <a:extLst>
                        <a:ext uri="{28A0092B-C50C-407E-A947-70E740481C1C}">
                          <a14:useLocalDpi xmlns:a14="http://schemas.microsoft.com/office/drawing/2010/main" val="0"/>
                        </a:ext>
                      </a:extLst>
                    </a:blip>
                    <a:srcRect r="49812"/>
                    <a:stretch/>
                  </pic:blipFill>
                  <pic:spPr bwMode="auto">
                    <a:xfrm>
                      <a:off x="0" y="0"/>
                      <a:ext cx="2876550"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2967">
        <w:rPr>
          <w:rFonts w:asciiTheme="minorHAnsi" w:hAnsiTheme="minorHAnsi" w:cstheme="minorHAnsi"/>
        </w:rPr>
        <w:t>A mass spectrum for the element chlorine will give a spectrum like this:</w:t>
      </w:r>
    </w:p>
    <w:p w:rsidR="006C2967" w:rsidRPr="006C2967" w:rsidRDefault="006C2967" w:rsidP="006C2967">
      <w:pPr>
        <w:spacing w:line="276" w:lineRule="auto"/>
        <w:ind w:left="4320"/>
        <w:rPr>
          <w:rFonts w:asciiTheme="minorHAnsi" w:hAnsiTheme="minorHAnsi" w:cstheme="minorHAnsi"/>
        </w:rPr>
      </w:pPr>
      <w:r w:rsidRPr="006C2967">
        <w:rPr>
          <w:rFonts w:asciiTheme="minorHAnsi" w:hAnsiTheme="minorHAnsi" w:cstheme="minorHAnsi"/>
        </w:rPr>
        <w:t>75% of the sample consist of chlorine-35, and 25% of the sample is chlorine-37.</w:t>
      </w:r>
    </w:p>
    <w:p w:rsidR="006C2967" w:rsidRPr="006C2967" w:rsidRDefault="006C2967" w:rsidP="006C2967">
      <w:pPr>
        <w:spacing w:line="276" w:lineRule="auto"/>
        <w:ind w:left="4320"/>
        <w:rPr>
          <w:rFonts w:asciiTheme="minorHAnsi" w:hAnsiTheme="minorHAnsi" w:cstheme="minorHAnsi"/>
        </w:rPr>
      </w:pPr>
      <w:r w:rsidRPr="006C2967">
        <w:rPr>
          <w:rFonts w:asciiTheme="minorHAnsi" w:hAnsiTheme="minorHAnsi" w:cstheme="minorHAnsi"/>
        </w:rPr>
        <w:t xml:space="preserve">Given a sample of naturally occurring chlorine ¾ of it will be Cl-35 and ¼ of it is Cl-37. We can calculate what the </w:t>
      </w:r>
      <w:r w:rsidRPr="006C2967">
        <w:rPr>
          <w:rFonts w:asciiTheme="minorHAnsi" w:hAnsiTheme="minorHAnsi" w:cstheme="minorHAnsi"/>
          <w:b/>
        </w:rPr>
        <w:t xml:space="preserve">mean </w:t>
      </w:r>
      <w:r w:rsidRPr="006C2967">
        <w:rPr>
          <w:rFonts w:asciiTheme="minorHAnsi" w:hAnsiTheme="minorHAnsi" w:cstheme="minorHAnsi"/>
        </w:rPr>
        <w:t>mass of the sample will be:</w:t>
      </w:r>
    </w:p>
    <w:p w:rsidR="006C2967" w:rsidRPr="006C2967" w:rsidRDefault="006C2967" w:rsidP="006C2967">
      <w:pPr>
        <w:spacing w:after="0" w:line="240" w:lineRule="auto"/>
        <w:ind w:left="4321"/>
        <w:rPr>
          <w:rFonts w:asciiTheme="minorHAnsi" w:hAnsiTheme="minorHAnsi" w:cstheme="minorHAnsi"/>
        </w:rPr>
      </w:pPr>
      <w:r w:rsidRPr="006C2967">
        <w:rPr>
          <w:rFonts w:asciiTheme="minorHAnsi" w:hAnsiTheme="minorHAnsi" w:cstheme="minorHAnsi"/>
        </w:rPr>
        <w:t xml:space="preserve">Mean mass = </w:t>
      </w:r>
      <w:r w:rsidR="00874EDE">
        <w:rPr>
          <w:rFonts w:asciiTheme="minorHAnsi" w:hAnsiTheme="minorHAnsi" w:cstheme="minorHAnsi"/>
        </w:rPr>
        <w:t>(</w:t>
      </w:r>
      <w:r w:rsidRPr="00874EDE">
        <w:rPr>
          <w:rFonts w:asciiTheme="minorHAnsi" w:hAnsiTheme="minorHAnsi" w:cstheme="minorHAnsi"/>
          <w:u w:val="single"/>
        </w:rPr>
        <w:t>75 x 35</w:t>
      </w:r>
      <w:r w:rsidR="00874EDE">
        <w:rPr>
          <w:rFonts w:asciiTheme="minorHAnsi" w:hAnsiTheme="minorHAnsi" w:cstheme="minorHAnsi"/>
          <w:u w:val="single"/>
        </w:rPr>
        <w:t>)</w:t>
      </w:r>
      <w:r w:rsidRPr="00874EDE">
        <w:rPr>
          <w:rFonts w:asciiTheme="minorHAnsi" w:hAnsiTheme="minorHAnsi" w:cstheme="minorHAnsi"/>
          <w:u w:val="single"/>
        </w:rPr>
        <w:t xml:space="preserve"> + </w:t>
      </w:r>
      <w:r w:rsidR="00874EDE">
        <w:rPr>
          <w:rFonts w:asciiTheme="minorHAnsi" w:hAnsiTheme="minorHAnsi" w:cstheme="minorHAnsi"/>
          <w:u w:val="single"/>
        </w:rPr>
        <w:t>(</w:t>
      </w:r>
      <w:r w:rsidRPr="00874EDE">
        <w:rPr>
          <w:rFonts w:asciiTheme="minorHAnsi" w:hAnsiTheme="minorHAnsi" w:cstheme="minorHAnsi"/>
          <w:u w:val="single"/>
        </w:rPr>
        <w:t>25 x 37</w:t>
      </w:r>
      <w:r w:rsidR="00874EDE">
        <w:rPr>
          <w:rFonts w:asciiTheme="minorHAnsi" w:hAnsiTheme="minorHAnsi" w:cstheme="minorHAnsi"/>
          <w:u w:val="single"/>
        </w:rPr>
        <w:t>)</w:t>
      </w:r>
      <w:r w:rsidRPr="006C2967">
        <w:rPr>
          <w:rFonts w:asciiTheme="minorHAnsi" w:hAnsiTheme="minorHAnsi" w:cstheme="minorHAnsi"/>
        </w:rPr>
        <w:t xml:space="preserve">   = 35.5</w:t>
      </w:r>
    </w:p>
    <w:p w:rsidR="006C2967" w:rsidRPr="006C2967" w:rsidRDefault="006C2967" w:rsidP="006C2967">
      <w:pPr>
        <w:spacing w:line="276" w:lineRule="auto"/>
        <w:ind w:left="4320"/>
        <w:rPr>
          <w:rFonts w:asciiTheme="minorHAnsi" w:hAnsiTheme="minorHAnsi" w:cstheme="minorHAnsi"/>
        </w:rPr>
      </w:pPr>
      <w:r w:rsidRPr="006C2967">
        <w:rPr>
          <w:rFonts w:asciiTheme="minorHAnsi" w:hAnsiTheme="minorHAnsi" w:cstheme="minorHAnsi"/>
        </w:rPr>
        <w:tab/>
        <w:t xml:space="preserve">    </w:t>
      </w:r>
      <w:r w:rsidR="00874EDE">
        <w:rPr>
          <w:rFonts w:asciiTheme="minorHAnsi" w:hAnsiTheme="minorHAnsi" w:cstheme="minorHAnsi"/>
        </w:rPr>
        <w:t xml:space="preserve">    </w:t>
      </w:r>
      <w:r w:rsidRPr="006C2967">
        <w:rPr>
          <w:rFonts w:asciiTheme="minorHAnsi" w:hAnsiTheme="minorHAnsi" w:cstheme="minorHAnsi"/>
        </w:rPr>
        <w:t xml:space="preserve">     </w:t>
      </w:r>
      <w:r w:rsidR="00874EDE">
        <w:rPr>
          <w:rFonts w:asciiTheme="minorHAnsi" w:hAnsiTheme="minorHAnsi" w:cstheme="minorHAnsi"/>
        </w:rPr>
        <w:t xml:space="preserve">     </w:t>
      </w:r>
      <w:r w:rsidRPr="006C2967">
        <w:rPr>
          <w:rFonts w:asciiTheme="minorHAnsi" w:hAnsiTheme="minorHAnsi" w:cstheme="minorHAnsi"/>
        </w:rPr>
        <w:t xml:space="preserve">         100</w:t>
      </w:r>
    </w:p>
    <w:p w:rsidR="006C2967" w:rsidRPr="006C2967" w:rsidRDefault="006C2967" w:rsidP="006C2967">
      <w:pPr>
        <w:spacing w:line="276" w:lineRule="auto"/>
        <w:ind w:left="4320"/>
        <w:rPr>
          <w:rFonts w:asciiTheme="minorHAnsi" w:hAnsiTheme="minorHAnsi" w:cstheme="minorHAnsi"/>
        </w:rPr>
      </w:pPr>
      <w:r w:rsidRPr="006C2967">
        <w:rPr>
          <w:rFonts w:asciiTheme="minorHAnsi" w:hAnsiTheme="minorHAnsi" w:cstheme="minorHAnsi"/>
        </w:rPr>
        <w:t>If you look at a periodic table this is why chlorine has an atomic mass of 35.5.</w:t>
      </w:r>
    </w:p>
    <w:p w:rsidR="006C2967" w:rsidRPr="006C2967" w:rsidRDefault="00F83362" w:rsidP="006C2967">
      <w:pPr>
        <w:spacing w:line="276" w:lineRule="auto"/>
        <w:rPr>
          <w:rFonts w:asciiTheme="minorHAnsi" w:hAnsiTheme="minorHAnsi" w:cstheme="minorHAnsi"/>
        </w:rPr>
      </w:pPr>
      <w:hyperlink r:id="rId28" w:history="1">
        <w:r w:rsidR="006C2967" w:rsidRPr="006C2967">
          <w:rPr>
            <w:rStyle w:val="Hyperlink"/>
            <w:rFonts w:asciiTheme="minorHAnsi" w:hAnsiTheme="minorHAnsi" w:cstheme="minorHAnsi"/>
          </w:rPr>
          <w:t>http://www.avogadro.co.uk/definitions/ar.htm</w:t>
        </w:r>
      </w:hyperlink>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rPr>
        <w:t>An A level periodic table has the masses of elements recorded much more accurately than at GCSE. Most elements have isotopes and these have been recorded using mass spectrometers.</w:t>
      </w:r>
    </w:p>
    <w:p w:rsidR="006C2967" w:rsidRPr="006C2967" w:rsidRDefault="006C2967" w:rsidP="006C2967">
      <w:pPr>
        <w:spacing w:line="276" w:lineRule="auto"/>
        <w:ind w:left="720" w:firstLine="720"/>
        <w:rPr>
          <w:rFonts w:asciiTheme="minorHAnsi" w:hAnsiTheme="minorHAnsi" w:cstheme="minorHAnsi"/>
          <w:b/>
        </w:rPr>
      </w:pPr>
      <w:r w:rsidRPr="006C2967">
        <w:rPr>
          <w:rFonts w:asciiTheme="minorHAnsi" w:hAnsiTheme="minorHAnsi" w:cstheme="minorHAnsi"/>
          <w:b/>
        </w:rPr>
        <w:t xml:space="preserve">  GCSE</w:t>
      </w:r>
      <w:r w:rsidRPr="006C2967">
        <w:rPr>
          <w:rFonts w:asciiTheme="minorHAnsi" w:hAnsiTheme="minorHAnsi" w:cstheme="minorHAnsi"/>
          <w:b/>
        </w:rPr>
        <w:tab/>
      </w:r>
      <w:r w:rsidRPr="006C2967">
        <w:rPr>
          <w:rFonts w:asciiTheme="minorHAnsi" w:hAnsiTheme="minorHAnsi" w:cstheme="minorHAnsi"/>
          <w:b/>
        </w:rPr>
        <w:tab/>
      </w:r>
      <w:r w:rsidRPr="006C2967">
        <w:rPr>
          <w:rFonts w:asciiTheme="minorHAnsi" w:hAnsiTheme="minorHAnsi" w:cstheme="minorHAnsi"/>
          <w:b/>
        </w:rPr>
        <w:tab/>
      </w:r>
      <w:r w:rsidRPr="006C2967">
        <w:rPr>
          <w:rFonts w:asciiTheme="minorHAnsi" w:hAnsiTheme="minorHAnsi" w:cstheme="minorHAnsi"/>
          <w:b/>
        </w:rPr>
        <w:tab/>
      </w:r>
      <w:r w:rsidRPr="006C2967">
        <w:rPr>
          <w:rFonts w:asciiTheme="minorHAnsi" w:hAnsiTheme="minorHAnsi" w:cstheme="minorHAnsi"/>
          <w:b/>
        </w:rPr>
        <w:tab/>
      </w:r>
      <w:r w:rsidRPr="006C2967">
        <w:rPr>
          <w:rFonts w:asciiTheme="minorHAnsi" w:hAnsiTheme="minorHAnsi" w:cstheme="minorHAnsi"/>
          <w:b/>
        </w:rPr>
        <w:tab/>
        <w:t xml:space="preserve">       A level</w:t>
      </w:r>
    </w:p>
    <w:p w:rsidR="006C2967" w:rsidRPr="006C2967" w:rsidRDefault="006C2967" w:rsidP="006C2967">
      <w:pPr>
        <w:spacing w:line="276" w:lineRule="auto"/>
        <w:rPr>
          <w:rFonts w:asciiTheme="minorHAnsi" w:hAnsiTheme="minorHAnsi" w:cstheme="minorHAnsi"/>
          <w:noProof/>
          <w:lang w:eastAsia="en-GB"/>
        </w:rPr>
      </w:pPr>
      <w:r w:rsidRPr="006C2967">
        <w:rPr>
          <w:rFonts w:asciiTheme="minorHAnsi" w:hAnsiTheme="minorHAnsi" w:cstheme="minorHAnsi"/>
          <w:noProof/>
          <w:lang w:eastAsia="en-GB"/>
        </w:rPr>
        <w:drawing>
          <wp:inline distT="0" distB="0" distL="0" distR="0" wp14:anchorId="544D2D72" wp14:editId="2FD54C13">
            <wp:extent cx="2257425" cy="109322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507" t="5524" b="1"/>
                    <a:stretch/>
                  </pic:blipFill>
                  <pic:spPr bwMode="auto">
                    <a:xfrm>
                      <a:off x="0" y="0"/>
                      <a:ext cx="2283215" cy="1105712"/>
                    </a:xfrm>
                    <a:prstGeom prst="rect">
                      <a:avLst/>
                    </a:prstGeom>
                    <a:ln>
                      <a:noFill/>
                    </a:ln>
                    <a:extLst>
                      <a:ext uri="{53640926-AAD7-44D8-BBD7-CCE9431645EC}">
                        <a14:shadowObscured xmlns:a14="http://schemas.microsoft.com/office/drawing/2010/main"/>
                      </a:ext>
                    </a:extLst>
                  </pic:spPr>
                </pic:pic>
              </a:graphicData>
            </a:graphic>
          </wp:inline>
        </w:drawing>
      </w:r>
      <w:r w:rsidRPr="006C2967">
        <w:rPr>
          <w:rFonts w:asciiTheme="minorHAnsi" w:hAnsiTheme="minorHAnsi" w:cstheme="minorHAnsi"/>
          <w:noProof/>
          <w:lang w:eastAsia="en-GB"/>
        </w:rPr>
        <w:t xml:space="preserve"> </w:t>
      </w:r>
      <w:r w:rsidRPr="006C2967">
        <w:rPr>
          <w:rFonts w:asciiTheme="minorHAnsi" w:hAnsiTheme="minorHAnsi" w:cstheme="minorHAnsi"/>
          <w:noProof/>
          <w:lang w:eastAsia="en-GB"/>
        </w:rPr>
        <w:tab/>
      </w:r>
      <w:r w:rsidRPr="006C2967">
        <w:rPr>
          <w:rFonts w:asciiTheme="minorHAnsi" w:hAnsiTheme="minorHAnsi" w:cstheme="minorHAnsi"/>
          <w:noProof/>
          <w:lang w:eastAsia="en-GB"/>
        </w:rPr>
        <w:drawing>
          <wp:inline distT="0" distB="0" distL="0" distR="0" wp14:anchorId="24D450B1" wp14:editId="00285D56">
            <wp:extent cx="2609524" cy="1047619"/>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09524" cy="1047619"/>
                    </a:xfrm>
                    <a:prstGeom prst="rect">
                      <a:avLst/>
                    </a:prstGeom>
                  </pic:spPr>
                </pic:pic>
              </a:graphicData>
            </a:graphic>
          </wp:inline>
        </w:drawing>
      </w:r>
    </w:p>
    <w:p w:rsidR="006C2967" w:rsidRPr="006C2967" w:rsidRDefault="006C2967" w:rsidP="006C2967">
      <w:pPr>
        <w:spacing w:line="276" w:lineRule="auto"/>
        <w:rPr>
          <w:rFonts w:asciiTheme="minorHAnsi" w:hAnsiTheme="minorHAnsi" w:cstheme="minorHAnsi"/>
          <w:noProof/>
          <w:lang w:eastAsia="en-GB"/>
        </w:rPr>
      </w:pPr>
      <w:r w:rsidRPr="006C2967">
        <w:rPr>
          <w:rFonts w:asciiTheme="minorHAnsi" w:hAnsiTheme="minorHAnsi" w:cstheme="minorHAnsi"/>
          <w:noProof/>
          <w:lang w:eastAsia="en-GB"/>
        </w:rPr>
        <w:t>Given the percentage of each isotope you can calculate the mean mass which is the accurate atomic mass for that element.</w:t>
      </w:r>
    </w:p>
    <w:p w:rsidR="006C2967" w:rsidRPr="006C2967" w:rsidRDefault="006C2967" w:rsidP="006C2967">
      <w:pPr>
        <w:spacing w:line="276" w:lineRule="auto"/>
        <w:rPr>
          <w:rFonts w:asciiTheme="minorHAnsi" w:hAnsiTheme="minorHAnsi" w:cstheme="minorHAnsi"/>
          <w:noProof/>
          <w:lang w:eastAsia="en-GB"/>
        </w:rPr>
      </w:pPr>
      <w:r w:rsidRPr="006C2967">
        <w:rPr>
          <w:rFonts w:asciiTheme="minorHAnsi" w:hAnsiTheme="minorHAnsi" w:cstheme="minorHAnsi"/>
          <w:noProof/>
          <w:lang w:eastAsia="en-GB"/>
        </w:rPr>
        <w:t>Q</w:t>
      </w:r>
      <w:r w:rsidR="0008742E">
        <w:rPr>
          <w:rFonts w:asciiTheme="minorHAnsi" w:hAnsiTheme="minorHAnsi" w:cstheme="minorHAnsi"/>
          <w:noProof/>
          <w:lang w:eastAsia="en-GB"/>
        </w:rPr>
        <w:t>2</w:t>
      </w:r>
      <w:r w:rsidRPr="006C2967">
        <w:rPr>
          <w:rFonts w:asciiTheme="minorHAnsi" w:hAnsiTheme="minorHAnsi" w:cstheme="minorHAnsi"/>
          <w:noProof/>
          <w:lang w:eastAsia="en-GB"/>
        </w:rPr>
        <w:t>.3 Use the percentages of each isotope to calculate the accurate atomic mass of the following elements.</w:t>
      </w:r>
    </w:p>
    <w:p w:rsidR="006C2967" w:rsidRPr="006C2967" w:rsidRDefault="006C2967" w:rsidP="006C2967">
      <w:pPr>
        <w:pStyle w:val="ListParagraph"/>
        <w:numPr>
          <w:ilvl w:val="0"/>
          <w:numId w:val="11"/>
        </w:numPr>
        <w:spacing w:line="276" w:lineRule="auto"/>
        <w:rPr>
          <w:rFonts w:asciiTheme="minorHAnsi" w:hAnsiTheme="minorHAnsi" w:cstheme="minorHAnsi"/>
          <w:noProof/>
          <w:lang w:eastAsia="en-GB"/>
        </w:rPr>
      </w:pPr>
      <w:r w:rsidRPr="006C2967">
        <w:rPr>
          <w:rFonts w:asciiTheme="minorHAnsi" w:hAnsiTheme="minorHAnsi" w:cstheme="minorHAnsi"/>
          <w:noProof/>
          <w:lang w:eastAsia="en-GB"/>
        </w:rPr>
        <w:t xml:space="preserve">Antimony has 2 isotopes: </w:t>
      </w:r>
      <w:r w:rsidR="0008742E" w:rsidRPr="0008742E">
        <w:rPr>
          <w:rFonts w:asciiTheme="minorHAnsi" w:hAnsiTheme="minorHAnsi" w:cstheme="minorHAnsi"/>
          <w:noProof/>
          <w:vertAlign w:val="superscript"/>
          <w:lang w:eastAsia="en-GB"/>
        </w:rPr>
        <w:t>121</w:t>
      </w:r>
      <w:r w:rsidRPr="006C2967">
        <w:rPr>
          <w:rFonts w:asciiTheme="minorHAnsi" w:hAnsiTheme="minorHAnsi" w:cstheme="minorHAnsi"/>
          <w:noProof/>
          <w:lang w:eastAsia="en-GB"/>
        </w:rPr>
        <w:t xml:space="preserve">Sb 57.25% and </w:t>
      </w:r>
      <w:r w:rsidR="0008742E" w:rsidRPr="0008742E">
        <w:rPr>
          <w:rFonts w:asciiTheme="minorHAnsi" w:hAnsiTheme="minorHAnsi" w:cstheme="minorHAnsi"/>
          <w:noProof/>
          <w:vertAlign w:val="superscript"/>
          <w:lang w:eastAsia="en-GB"/>
        </w:rPr>
        <w:t>123</w:t>
      </w:r>
      <w:r w:rsidRPr="006C2967">
        <w:rPr>
          <w:rFonts w:asciiTheme="minorHAnsi" w:hAnsiTheme="minorHAnsi" w:cstheme="minorHAnsi"/>
          <w:noProof/>
          <w:lang w:eastAsia="en-GB"/>
        </w:rPr>
        <w:t>Sb</w:t>
      </w:r>
      <w:r w:rsidR="0008742E">
        <w:rPr>
          <w:rFonts w:asciiTheme="minorHAnsi" w:hAnsiTheme="minorHAnsi" w:cstheme="minorHAnsi"/>
          <w:noProof/>
          <w:lang w:eastAsia="en-GB"/>
        </w:rPr>
        <w:t xml:space="preserve"> </w:t>
      </w:r>
      <w:r w:rsidRPr="006C2967">
        <w:rPr>
          <w:rFonts w:asciiTheme="minorHAnsi" w:hAnsiTheme="minorHAnsi" w:cstheme="minorHAnsi"/>
          <w:noProof/>
          <w:lang w:eastAsia="en-GB"/>
        </w:rPr>
        <w:t>42.75%</w:t>
      </w:r>
    </w:p>
    <w:p w:rsidR="006C2967" w:rsidRPr="006C2967" w:rsidRDefault="006C2967" w:rsidP="006C2967">
      <w:pPr>
        <w:pStyle w:val="ListParagraph"/>
        <w:numPr>
          <w:ilvl w:val="0"/>
          <w:numId w:val="11"/>
        </w:numPr>
        <w:spacing w:line="276" w:lineRule="auto"/>
        <w:rPr>
          <w:rFonts w:asciiTheme="minorHAnsi" w:hAnsiTheme="minorHAnsi" w:cstheme="minorHAnsi"/>
        </w:rPr>
      </w:pPr>
      <w:r w:rsidRPr="006C2967">
        <w:rPr>
          <w:rFonts w:asciiTheme="minorHAnsi" w:hAnsiTheme="minorHAnsi" w:cstheme="minorHAnsi"/>
        </w:rPr>
        <w:t xml:space="preserve">Gallium has 2 isotopes: </w:t>
      </w:r>
      <w:r w:rsidR="0008742E" w:rsidRPr="0008742E">
        <w:rPr>
          <w:rFonts w:asciiTheme="minorHAnsi" w:hAnsiTheme="minorHAnsi" w:cstheme="minorHAnsi"/>
          <w:vertAlign w:val="superscript"/>
        </w:rPr>
        <w:t>69</w:t>
      </w:r>
      <w:r w:rsidRPr="006C2967">
        <w:rPr>
          <w:rFonts w:asciiTheme="minorHAnsi" w:hAnsiTheme="minorHAnsi" w:cstheme="minorHAnsi"/>
        </w:rPr>
        <w:t xml:space="preserve">Ga 60.2% and </w:t>
      </w:r>
      <w:r w:rsidR="0008742E" w:rsidRPr="0008742E">
        <w:rPr>
          <w:rFonts w:asciiTheme="minorHAnsi" w:hAnsiTheme="minorHAnsi" w:cstheme="minorHAnsi"/>
          <w:vertAlign w:val="superscript"/>
        </w:rPr>
        <w:t>71</w:t>
      </w:r>
      <w:r w:rsidRPr="006C2967">
        <w:rPr>
          <w:rFonts w:asciiTheme="minorHAnsi" w:hAnsiTheme="minorHAnsi" w:cstheme="minorHAnsi"/>
        </w:rPr>
        <w:t>Ga 39.8%</w:t>
      </w:r>
    </w:p>
    <w:p w:rsidR="006C2967" w:rsidRPr="006C2967" w:rsidRDefault="006C2967" w:rsidP="006C2967">
      <w:pPr>
        <w:pStyle w:val="ListParagraph"/>
        <w:numPr>
          <w:ilvl w:val="0"/>
          <w:numId w:val="11"/>
        </w:numPr>
        <w:spacing w:line="276" w:lineRule="auto"/>
        <w:rPr>
          <w:rFonts w:asciiTheme="minorHAnsi" w:hAnsiTheme="minorHAnsi" w:cstheme="minorHAnsi"/>
        </w:rPr>
      </w:pPr>
      <w:r w:rsidRPr="006C2967">
        <w:rPr>
          <w:rFonts w:asciiTheme="minorHAnsi" w:hAnsiTheme="minorHAnsi" w:cstheme="minorHAnsi"/>
        </w:rPr>
        <w:t xml:space="preserve">Silver has 2 isotopes: </w:t>
      </w:r>
      <w:r w:rsidR="0008742E">
        <w:rPr>
          <w:rFonts w:asciiTheme="minorHAnsi" w:hAnsiTheme="minorHAnsi" w:cstheme="minorHAnsi"/>
        </w:rPr>
        <w:t>107</w:t>
      </w:r>
      <w:r w:rsidRPr="006C2967">
        <w:rPr>
          <w:rFonts w:asciiTheme="minorHAnsi" w:hAnsiTheme="minorHAnsi" w:cstheme="minorHAnsi"/>
        </w:rPr>
        <w:t xml:space="preserve">Ag 51.35% and </w:t>
      </w:r>
      <w:r w:rsidR="0008742E" w:rsidRPr="0008742E">
        <w:rPr>
          <w:rFonts w:asciiTheme="minorHAnsi" w:hAnsiTheme="minorHAnsi" w:cstheme="minorHAnsi"/>
          <w:vertAlign w:val="superscript"/>
        </w:rPr>
        <w:t>109</w:t>
      </w:r>
      <w:r w:rsidRPr="006C2967">
        <w:rPr>
          <w:rFonts w:asciiTheme="minorHAnsi" w:hAnsiTheme="minorHAnsi" w:cstheme="minorHAnsi"/>
        </w:rPr>
        <w:t>Ag 48.65%</w:t>
      </w:r>
    </w:p>
    <w:p w:rsidR="006C2967" w:rsidRPr="006C2967" w:rsidRDefault="006C2967" w:rsidP="006C2967">
      <w:pPr>
        <w:pStyle w:val="ListParagraph"/>
        <w:numPr>
          <w:ilvl w:val="0"/>
          <w:numId w:val="11"/>
        </w:numPr>
        <w:spacing w:line="276" w:lineRule="auto"/>
        <w:rPr>
          <w:rFonts w:asciiTheme="minorHAnsi" w:hAnsiTheme="minorHAnsi" w:cstheme="minorHAnsi"/>
        </w:rPr>
      </w:pPr>
      <w:r w:rsidRPr="006C2967">
        <w:rPr>
          <w:rFonts w:asciiTheme="minorHAnsi" w:hAnsiTheme="minorHAnsi" w:cstheme="minorHAnsi"/>
        </w:rPr>
        <w:t xml:space="preserve">Thallium has 2 isotopes: </w:t>
      </w:r>
      <w:r w:rsidR="0008742E" w:rsidRPr="0008742E">
        <w:rPr>
          <w:rFonts w:asciiTheme="minorHAnsi" w:hAnsiTheme="minorHAnsi" w:cstheme="minorHAnsi"/>
          <w:vertAlign w:val="superscript"/>
        </w:rPr>
        <w:t>203</w:t>
      </w:r>
      <w:r w:rsidRPr="006C2967">
        <w:rPr>
          <w:rFonts w:asciiTheme="minorHAnsi" w:hAnsiTheme="minorHAnsi" w:cstheme="minorHAnsi"/>
        </w:rPr>
        <w:t xml:space="preserve">Tl 29.5% and </w:t>
      </w:r>
      <w:r w:rsidR="0008742E" w:rsidRPr="0008742E">
        <w:rPr>
          <w:rFonts w:asciiTheme="minorHAnsi" w:hAnsiTheme="minorHAnsi" w:cstheme="minorHAnsi"/>
          <w:vertAlign w:val="superscript"/>
        </w:rPr>
        <w:t>205</w:t>
      </w:r>
      <w:r w:rsidRPr="006C2967">
        <w:rPr>
          <w:rFonts w:asciiTheme="minorHAnsi" w:hAnsiTheme="minorHAnsi" w:cstheme="minorHAnsi"/>
        </w:rPr>
        <w:t>Tl 70.5%</w:t>
      </w:r>
    </w:p>
    <w:p w:rsidR="006C2967" w:rsidRPr="006C2967" w:rsidRDefault="006C2967" w:rsidP="006C2967">
      <w:pPr>
        <w:pStyle w:val="ListParagraph"/>
        <w:numPr>
          <w:ilvl w:val="0"/>
          <w:numId w:val="11"/>
        </w:numPr>
        <w:spacing w:line="276" w:lineRule="auto"/>
        <w:rPr>
          <w:rFonts w:asciiTheme="minorHAnsi" w:hAnsiTheme="minorHAnsi" w:cstheme="minorHAnsi"/>
        </w:rPr>
      </w:pPr>
      <w:r w:rsidRPr="006C2967">
        <w:rPr>
          <w:rFonts w:asciiTheme="minorHAnsi" w:hAnsiTheme="minorHAnsi" w:cstheme="minorHAnsi"/>
        </w:rPr>
        <w:t xml:space="preserve">Strontium has </w:t>
      </w:r>
      <w:r w:rsidRPr="006C2967">
        <w:rPr>
          <w:rFonts w:asciiTheme="minorHAnsi" w:hAnsiTheme="minorHAnsi" w:cstheme="minorHAnsi"/>
          <w:b/>
        </w:rPr>
        <w:t>4</w:t>
      </w:r>
      <w:r w:rsidRPr="006C2967">
        <w:rPr>
          <w:rFonts w:asciiTheme="minorHAnsi" w:hAnsiTheme="minorHAnsi" w:cstheme="minorHAnsi"/>
        </w:rPr>
        <w:t xml:space="preserve"> isotopes: </w:t>
      </w:r>
      <w:r w:rsidR="0008742E" w:rsidRPr="0008742E">
        <w:rPr>
          <w:rFonts w:asciiTheme="minorHAnsi" w:hAnsiTheme="minorHAnsi" w:cstheme="minorHAnsi"/>
          <w:vertAlign w:val="superscript"/>
        </w:rPr>
        <w:t>84</w:t>
      </w:r>
      <w:r w:rsidRPr="006C2967">
        <w:rPr>
          <w:rFonts w:asciiTheme="minorHAnsi" w:hAnsiTheme="minorHAnsi" w:cstheme="minorHAnsi"/>
        </w:rPr>
        <w:t xml:space="preserve">Sr 0.56%, </w:t>
      </w:r>
      <w:r w:rsidR="0008742E" w:rsidRPr="0008742E">
        <w:rPr>
          <w:rFonts w:asciiTheme="minorHAnsi" w:hAnsiTheme="minorHAnsi" w:cstheme="minorHAnsi"/>
          <w:vertAlign w:val="superscript"/>
        </w:rPr>
        <w:t>86</w:t>
      </w:r>
      <w:r w:rsidRPr="006C2967">
        <w:rPr>
          <w:rFonts w:asciiTheme="minorHAnsi" w:hAnsiTheme="minorHAnsi" w:cstheme="minorHAnsi"/>
        </w:rPr>
        <w:t xml:space="preserve">Sr 9.86%, </w:t>
      </w:r>
      <w:r w:rsidR="0008742E" w:rsidRPr="0008742E">
        <w:rPr>
          <w:rFonts w:asciiTheme="minorHAnsi" w:hAnsiTheme="minorHAnsi" w:cstheme="minorHAnsi"/>
          <w:vertAlign w:val="superscript"/>
        </w:rPr>
        <w:t>87</w:t>
      </w:r>
      <w:r w:rsidRPr="006C2967">
        <w:rPr>
          <w:rFonts w:asciiTheme="minorHAnsi" w:hAnsiTheme="minorHAnsi" w:cstheme="minorHAnsi"/>
        </w:rPr>
        <w:t xml:space="preserve">Sr 7.02% and </w:t>
      </w:r>
      <w:r w:rsidR="0008742E" w:rsidRPr="0008742E">
        <w:rPr>
          <w:rFonts w:asciiTheme="minorHAnsi" w:hAnsiTheme="minorHAnsi" w:cstheme="minorHAnsi"/>
          <w:vertAlign w:val="superscript"/>
        </w:rPr>
        <w:t>88</w:t>
      </w:r>
      <w:r w:rsidRPr="006C2967">
        <w:rPr>
          <w:rFonts w:asciiTheme="minorHAnsi" w:hAnsiTheme="minorHAnsi" w:cstheme="minorHAnsi"/>
        </w:rPr>
        <w:t>Sr 82.56%</w:t>
      </w:r>
    </w:p>
    <w:p w:rsidR="006C2967" w:rsidRPr="00BF2EC6" w:rsidRDefault="0008742E" w:rsidP="00B52A38">
      <w:pPr>
        <w:rPr>
          <w:rFonts w:asciiTheme="minorHAnsi" w:hAnsiTheme="minorHAnsi" w:cstheme="minorHAnsi"/>
          <w:color w:val="C45911" w:themeColor="accent2" w:themeShade="BF"/>
          <w:sz w:val="24"/>
          <w:u w:val="single"/>
        </w:rPr>
      </w:pPr>
      <w:r w:rsidRPr="00BF2EC6">
        <w:rPr>
          <w:rFonts w:asciiTheme="minorHAnsi" w:hAnsiTheme="minorHAnsi" w:cstheme="minorHAnsi"/>
          <w:b/>
          <w:color w:val="C45911" w:themeColor="accent2" w:themeShade="BF"/>
          <w:sz w:val="24"/>
          <w:u w:val="single"/>
        </w:rPr>
        <w:lastRenderedPageBreak/>
        <w:t>3</w:t>
      </w:r>
      <w:r w:rsidR="006C2967" w:rsidRPr="00BF2EC6">
        <w:rPr>
          <w:rFonts w:asciiTheme="minorHAnsi" w:hAnsiTheme="minorHAnsi" w:cstheme="minorHAnsi"/>
          <w:b/>
          <w:color w:val="C45911" w:themeColor="accent2" w:themeShade="BF"/>
          <w:sz w:val="24"/>
          <w:u w:val="single"/>
        </w:rPr>
        <w:t xml:space="preserve"> – Chemical equations</w:t>
      </w:r>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rPr>
        <w:t xml:space="preserve">Balancing chemical equations is the </w:t>
      </w:r>
      <w:r w:rsidR="0008742E" w:rsidRPr="006C2967">
        <w:rPr>
          <w:rFonts w:asciiTheme="minorHAnsi" w:hAnsiTheme="minorHAnsi" w:cstheme="minorHAnsi"/>
        </w:rPr>
        <w:t>stepping-stone</w:t>
      </w:r>
      <w:r w:rsidRPr="006C2967">
        <w:rPr>
          <w:rFonts w:asciiTheme="minorHAnsi" w:hAnsiTheme="minorHAnsi" w:cstheme="minorHAnsi"/>
        </w:rPr>
        <w:t xml:space="preserve"> to using equations to calculate masses in chemistry. </w:t>
      </w:r>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noProof/>
          <w:lang w:eastAsia="en-GB"/>
        </w:rPr>
        <w:drawing>
          <wp:anchor distT="0" distB="0" distL="114300" distR="114300" simplePos="0" relativeHeight="251672576" behindDoc="0" locked="0" layoutInCell="1" allowOverlap="1" wp14:anchorId="0E225762" wp14:editId="567EF3BC">
            <wp:simplePos x="0" y="0"/>
            <wp:positionH relativeFrom="column">
              <wp:posOffset>5432425</wp:posOffset>
            </wp:positionH>
            <wp:positionV relativeFrom="paragraph">
              <wp:posOffset>294640</wp:posOffset>
            </wp:positionV>
            <wp:extent cx="1142365" cy="1142365"/>
            <wp:effectExtent l="0" t="0" r="635" b="635"/>
            <wp:wrapThrough wrapText="bothSides">
              <wp:wrapPolygon edited="0">
                <wp:start x="0" y="0"/>
                <wp:lineTo x="0" y="21252"/>
                <wp:lineTo x="21252" y="21252"/>
                <wp:lineTo x="21252"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lancing chemteam.png"/>
                    <pic:cNvPicPr/>
                  </pic:nvPicPr>
                  <pic:blipFill>
                    <a:blip r:embed="rId31">
                      <a:extLst>
                        <a:ext uri="{28A0092B-C50C-407E-A947-70E740481C1C}">
                          <a14:useLocalDpi xmlns:a14="http://schemas.microsoft.com/office/drawing/2010/main" val="0"/>
                        </a:ext>
                      </a:extLst>
                    </a:blip>
                    <a:stretch>
                      <a:fillRect/>
                    </a:stretch>
                  </pic:blipFill>
                  <pic:spPr>
                    <a:xfrm>
                      <a:off x="0" y="0"/>
                      <a:ext cx="1142365" cy="1142365"/>
                    </a:xfrm>
                    <a:prstGeom prst="rect">
                      <a:avLst/>
                    </a:prstGeom>
                  </pic:spPr>
                </pic:pic>
              </a:graphicData>
            </a:graphic>
            <wp14:sizeRelH relativeFrom="page">
              <wp14:pctWidth>0</wp14:pctWidth>
            </wp14:sizeRelH>
            <wp14:sizeRelV relativeFrom="page">
              <wp14:pctHeight>0</wp14:pctHeight>
            </wp14:sizeRelV>
          </wp:anchor>
        </w:drawing>
      </w:r>
      <w:r w:rsidRPr="006C2967">
        <w:rPr>
          <w:rFonts w:asciiTheme="minorHAnsi" w:hAnsiTheme="minorHAnsi" w:cstheme="minorHAnsi"/>
        </w:rPr>
        <w:t xml:space="preserve">There are loads of websites that give ways of balancing equations and lots of </w:t>
      </w:r>
      <w:r w:rsidR="00EA6175">
        <w:rPr>
          <w:rFonts w:asciiTheme="minorHAnsi" w:hAnsiTheme="minorHAnsi" w:cstheme="minorHAnsi"/>
        </w:rPr>
        <w:t>practise</w:t>
      </w:r>
      <w:r w:rsidRPr="006C2967">
        <w:rPr>
          <w:rFonts w:asciiTheme="minorHAnsi" w:hAnsiTheme="minorHAnsi" w:cstheme="minorHAnsi"/>
        </w:rPr>
        <w:t xml:space="preserve"> in balancing.</w:t>
      </w:r>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rPr>
        <w:t>Some of the equations to balance may involve strange chemical</w:t>
      </w:r>
      <w:r w:rsidR="00EA6175">
        <w:rPr>
          <w:rFonts w:asciiTheme="minorHAnsi" w:hAnsiTheme="minorHAnsi" w:cstheme="minorHAnsi"/>
        </w:rPr>
        <w:t>s</w:t>
      </w:r>
      <w:r w:rsidRPr="006C2967">
        <w:rPr>
          <w:rFonts w:asciiTheme="minorHAnsi" w:hAnsiTheme="minorHAnsi" w:cstheme="minorHAnsi"/>
        </w:rPr>
        <w:t xml:space="preserve">, don’t </w:t>
      </w:r>
      <w:r w:rsidR="00EA6175">
        <w:rPr>
          <w:rFonts w:asciiTheme="minorHAnsi" w:hAnsiTheme="minorHAnsi" w:cstheme="minorHAnsi"/>
        </w:rPr>
        <w:t>w</w:t>
      </w:r>
      <w:r w:rsidRPr="006C2967">
        <w:rPr>
          <w:rFonts w:asciiTheme="minorHAnsi" w:hAnsiTheme="minorHAnsi" w:cstheme="minorHAnsi"/>
        </w:rPr>
        <w:t>orry about that, the key idea is to get balancing right.</w:t>
      </w:r>
    </w:p>
    <w:p w:rsidR="006C2967" w:rsidRPr="006C2967" w:rsidRDefault="00F83362" w:rsidP="006C2967">
      <w:pPr>
        <w:spacing w:line="276" w:lineRule="auto"/>
        <w:rPr>
          <w:rFonts w:asciiTheme="minorHAnsi" w:hAnsiTheme="minorHAnsi" w:cstheme="minorHAnsi"/>
        </w:rPr>
      </w:pPr>
      <w:hyperlink r:id="rId32" w:history="1">
        <w:r w:rsidR="00754B3E" w:rsidRPr="00543DEF">
          <w:rPr>
            <w:rStyle w:val="Hyperlink"/>
            <w:rFonts w:asciiTheme="minorHAnsi" w:hAnsiTheme="minorHAnsi" w:cstheme="minorHAnsi"/>
          </w:rPr>
          <w:t>http://www.chemteam.info/Equations/Balance-Equation.html</w:t>
        </w:r>
      </w:hyperlink>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rPr>
        <w:t>This website has a download; it is safe to do so:</w:t>
      </w:r>
    </w:p>
    <w:p w:rsidR="006C2967" w:rsidRPr="006C2967" w:rsidRDefault="006C2967" w:rsidP="006C2967">
      <w:pPr>
        <w:spacing w:line="276" w:lineRule="auto"/>
        <w:ind w:left="2160" w:firstLine="720"/>
        <w:rPr>
          <w:rFonts w:asciiTheme="minorHAnsi" w:hAnsiTheme="minorHAnsi" w:cstheme="minorHAnsi"/>
        </w:rPr>
      </w:pPr>
      <w:r w:rsidRPr="006C2967">
        <w:rPr>
          <w:rFonts w:asciiTheme="minorHAnsi" w:hAnsiTheme="minorHAnsi" w:cstheme="minorHAnsi"/>
          <w:noProof/>
          <w:lang w:eastAsia="en-GB"/>
        </w:rPr>
        <w:drawing>
          <wp:anchor distT="0" distB="0" distL="114300" distR="114300" simplePos="0" relativeHeight="251673600" behindDoc="1" locked="0" layoutInCell="1" allowOverlap="1" wp14:anchorId="5F5968C8" wp14:editId="0415B9AB">
            <wp:simplePos x="0" y="0"/>
            <wp:positionH relativeFrom="margin">
              <wp:align>left</wp:align>
            </wp:positionH>
            <wp:positionV relativeFrom="paragraph">
              <wp:posOffset>13970</wp:posOffset>
            </wp:positionV>
            <wp:extent cx="1123315" cy="1123315"/>
            <wp:effectExtent l="0" t="0" r="635" b="635"/>
            <wp:wrapTight wrapText="bothSides">
              <wp:wrapPolygon edited="0">
                <wp:start x="0" y="0"/>
                <wp:lineTo x="0" y="21246"/>
                <wp:lineTo x="21246" y="21246"/>
                <wp:lineTo x="2124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lancing phet.png"/>
                    <pic:cNvPicPr/>
                  </pic:nvPicPr>
                  <pic:blipFill>
                    <a:blip r:embed="rId33">
                      <a:extLst>
                        <a:ext uri="{28A0092B-C50C-407E-A947-70E740481C1C}">
                          <a14:useLocalDpi xmlns:a14="http://schemas.microsoft.com/office/drawing/2010/main" val="0"/>
                        </a:ext>
                      </a:extLst>
                    </a:blip>
                    <a:stretch>
                      <a:fillRect/>
                    </a:stretch>
                  </pic:blipFill>
                  <pic:spPr>
                    <a:xfrm>
                      <a:off x="0" y="0"/>
                      <a:ext cx="1123315" cy="1123315"/>
                    </a:xfrm>
                    <a:prstGeom prst="rect">
                      <a:avLst/>
                    </a:prstGeom>
                  </pic:spPr>
                </pic:pic>
              </a:graphicData>
            </a:graphic>
            <wp14:sizeRelH relativeFrom="page">
              <wp14:pctWidth>0</wp14:pctWidth>
            </wp14:sizeRelH>
            <wp14:sizeRelV relativeFrom="page">
              <wp14:pctHeight>0</wp14:pctHeight>
            </wp14:sizeRelV>
          </wp:anchor>
        </w:drawing>
      </w:r>
    </w:p>
    <w:p w:rsidR="006C2967" w:rsidRPr="006C2967" w:rsidRDefault="00F83362" w:rsidP="006C2967">
      <w:pPr>
        <w:spacing w:line="276" w:lineRule="auto"/>
        <w:ind w:left="2160" w:firstLine="720"/>
        <w:rPr>
          <w:rFonts w:asciiTheme="minorHAnsi" w:hAnsiTheme="minorHAnsi" w:cstheme="minorHAnsi"/>
        </w:rPr>
      </w:pPr>
      <w:hyperlink r:id="rId34" w:history="1">
        <w:r w:rsidR="006C2967" w:rsidRPr="006C2967">
          <w:rPr>
            <w:rStyle w:val="Hyperlink"/>
            <w:rFonts w:asciiTheme="minorHAnsi" w:hAnsiTheme="minorHAnsi" w:cstheme="minorHAnsi"/>
          </w:rPr>
          <w:t>https://phet.colorado.edu/en/simulation/balancing-chemical-equations</w:t>
        </w:r>
      </w:hyperlink>
    </w:p>
    <w:p w:rsidR="006C2967" w:rsidRPr="006C2967" w:rsidRDefault="006C2967" w:rsidP="006C2967">
      <w:pPr>
        <w:spacing w:line="276" w:lineRule="auto"/>
        <w:rPr>
          <w:rFonts w:asciiTheme="minorHAnsi" w:hAnsiTheme="minorHAnsi" w:cstheme="minorHAnsi"/>
        </w:rPr>
      </w:pPr>
    </w:p>
    <w:p w:rsidR="006C2967" w:rsidRPr="006C2967" w:rsidRDefault="006C2967" w:rsidP="006C2967">
      <w:pPr>
        <w:spacing w:line="276" w:lineRule="auto"/>
        <w:rPr>
          <w:rFonts w:asciiTheme="minorHAnsi" w:hAnsiTheme="minorHAnsi" w:cstheme="minorHAnsi"/>
        </w:rPr>
      </w:pPr>
    </w:p>
    <w:p w:rsidR="006C2967" w:rsidRPr="00B52A38" w:rsidRDefault="006C2967" w:rsidP="006C2967">
      <w:pPr>
        <w:spacing w:line="276" w:lineRule="auto"/>
        <w:rPr>
          <w:rFonts w:asciiTheme="minorHAnsi" w:hAnsiTheme="minorHAnsi" w:cstheme="minorHAnsi"/>
          <w:sz w:val="36"/>
        </w:rPr>
      </w:pPr>
      <w:r w:rsidRPr="00B52A38">
        <w:rPr>
          <w:rFonts w:asciiTheme="minorHAnsi" w:hAnsiTheme="minorHAnsi" w:cstheme="minorHAnsi"/>
          <w:sz w:val="36"/>
        </w:rPr>
        <w:t>Q</w:t>
      </w:r>
      <w:r w:rsidR="0008742E">
        <w:rPr>
          <w:rFonts w:asciiTheme="minorHAnsi" w:hAnsiTheme="minorHAnsi" w:cstheme="minorHAnsi"/>
          <w:sz w:val="36"/>
        </w:rPr>
        <w:t>3</w:t>
      </w:r>
      <w:r w:rsidRPr="00B52A38">
        <w:rPr>
          <w:rFonts w:asciiTheme="minorHAnsi" w:hAnsiTheme="minorHAnsi" w:cstheme="minorHAnsi"/>
          <w:sz w:val="36"/>
        </w:rPr>
        <w:t>.1 Balance the following equations</w:t>
      </w:r>
    </w:p>
    <w:p w:rsidR="006C2967" w:rsidRPr="00B52A38" w:rsidRDefault="006C2967" w:rsidP="006C2967">
      <w:pPr>
        <w:rPr>
          <w:rFonts w:asciiTheme="minorHAnsi" w:hAnsiTheme="minorHAnsi" w:cstheme="minorHAnsi"/>
          <w:sz w:val="36"/>
        </w:rPr>
        <w:sectPr w:rsidR="006C2967" w:rsidRPr="00B52A38" w:rsidSect="00DE5819">
          <w:pgSz w:w="11906" w:h="16838"/>
          <w:pgMar w:top="567" w:right="991" w:bottom="142" w:left="993" w:header="708" w:footer="708" w:gutter="0"/>
          <w:cols w:space="708"/>
          <w:docGrid w:linePitch="360"/>
        </w:sectPr>
      </w:pPr>
    </w:p>
    <w:p w:rsidR="006C2967" w:rsidRPr="00B52A38" w:rsidRDefault="006C2967" w:rsidP="006C2967">
      <w:pPr>
        <w:rPr>
          <w:rFonts w:asciiTheme="minorHAnsi" w:hAnsiTheme="minorHAnsi" w:cstheme="minorHAnsi"/>
          <w:sz w:val="36"/>
        </w:rPr>
      </w:pPr>
      <w:r w:rsidRPr="00B52A38">
        <w:rPr>
          <w:rFonts w:asciiTheme="minorHAnsi" w:hAnsiTheme="minorHAnsi" w:cstheme="minorHAnsi"/>
          <w:sz w:val="36"/>
        </w:rPr>
        <w:t xml:space="preserve">a.  </w:t>
      </w:r>
      <w:r w:rsidR="00624B68">
        <w:rPr>
          <w:rFonts w:asciiTheme="minorHAnsi" w:hAnsiTheme="minorHAnsi" w:cstheme="minorHAnsi"/>
          <w:sz w:val="36"/>
        </w:rPr>
        <w:tab/>
      </w:r>
      <w:r w:rsidRPr="00B52A38">
        <w:rPr>
          <w:rFonts w:asciiTheme="minorHAnsi" w:hAnsiTheme="minorHAnsi" w:cstheme="minorHAnsi"/>
          <w:sz w:val="36"/>
        </w:rPr>
        <w:t>H</w:t>
      </w:r>
      <w:r w:rsidRPr="00B52A38">
        <w:rPr>
          <w:rFonts w:asciiTheme="minorHAnsi" w:hAnsiTheme="minorHAnsi" w:cstheme="minorHAnsi"/>
          <w:sz w:val="36"/>
          <w:vertAlign w:val="subscript"/>
        </w:rPr>
        <w:t>2</w:t>
      </w:r>
      <w:r w:rsidRPr="00B52A38">
        <w:rPr>
          <w:rFonts w:asciiTheme="minorHAnsi" w:hAnsiTheme="minorHAnsi" w:cstheme="minorHAnsi"/>
          <w:sz w:val="36"/>
        </w:rPr>
        <w:t xml:space="preserve"> </w:t>
      </w:r>
      <w:r w:rsidR="00624B68">
        <w:rPr>
          <w:rFonts w:asciiTheme="minorHAnsi" w:hAnsiTheme="minorHAnsi" w:cstheme="minorHAnsi"/>
          <w:sz w:val="36"/>
        </w:rPr>
        <w:tab/>
      </w:r>
      <w:proofErr w:type="gramStart"/>
      <w:r w:rsidRPr="00B52A38">
        <w:rPr>
          <w:rFonts w:asciiTheme="minorHAnsi" w:hAnsiTheme="minorHAnsi" w:cstheme="minorHAnsi"/>
          <w:sz w:val="36"/>
        </w:rPr>
        <w:t xml:space="preserve">+  </w:t>
      </w:r>
      <w:r w:rsidR="00624B68">
        <w:rPr>
          <w:rFonts w:asciiTheme="minorHAnsi" w:hAnsiTheme="minorHAnsi" w:cstheme="minorHAnsi"/>
          <w:sz w:val="36"/>
        </w:rPr>
        <w:tab/>
      </w:r>
      <w:proofErr w:type="gramEnd"/>
      <w:r w:rsidRPr="00B52A38">
        <w:rPr>
          <w:rFonts w:asciiTheme="minorHAnsi" w:hAnsiTheme="minorHAnsi" w:cstheme="minorHAnsi"/>
          <w:sz w:val="36"/>
        </w:rPr>
        <w:t>0</w:t>
      </w:r>
      <w:r w:rsidRPr="00B52A38">
        <w:rPr>
          <w:rFonts w:asciiTheme="minorHAnsi" w:hAnsiTheme="minorHAnsi" w:cstheme="minorHAnsi"/>
          <w:sz w:val="36"/>
          <w:vertAlign w:val="subscript"/>
        </w:rPr>
        <w:t>2</w:t>
      </w:r>
      <w:r w:rsidR="00624B68">
        <w:rPr>
          <w:rFonts w:asciiTheme="minorHAnsi" w:hAnsiTheme="minorHAnsi" w:cstheme="minorHAnsi"/>
          <w:sz w:val="36"/>
          <w:vertAlign w:val="subscript"/>
        </w:rPr>
        <w:tab/>
      </w:r>
      <w:r w:rsidRPr="00B52A38">
        <w:rPr>
          <w:rFonts w:asciiTheme="minorHAnsi" w:hAnsiTheme="minorHAnsi" w:cstheme="minorHAnsi"/>
          <w:sz w:val="36"/>
        </w:rPr>
        <w:sym w:font="Wingdings" w:char="F0E0"/>
      </w:r>
      <w:r w:rsidRPr="00B52A38">
        <w:rPr>
          <w:rFonts w:asciiTheme="minorHAnsi" w:hAnsiTheme="minorHAnsi" w:cstheme="minorHAnsi"/>
          <w:sz w:val="36"/>
        </w:rPr>
        <w:t xml:space="preserve"> </w:t>
      </w:r>
      <w:r w:rsidR="00624B68">
        <w:rPr>
          <w:rFonts w:asciiTheme="minorHAnsi" w:hAnsiTheme="minorHAnsi" w:cstheme="minorHAnsi"/>
          <w:sz w:val="36"/>
        </w:rPr>
        <w:tab/>
      </w:r>
      <w:r w:rsidRPr="00B52A38">
        <w:rPr>
          <w:rFonts w:asciiTheme="minorHAnsi" w:hAnsiTheme="minorHAnsi" w:cstheme="minorHAnsi"/>
          <w:sz w:val="36"/>
        </w:rPr>
        <w:t xml:space="preserve">  H</w:t>
      </w:r>
      <w:r w:rsidRPr="00B52A38">
        <w:rPr>
          <w:rFonts w:asciiTheme="minorHAnsi" w:hAnsiTheme="minorHAnsi" w:cstheme="minorHAnsi"/>
          <w:sz w:val="36"/>
          <w:vertAlign w:val="subscript"/>
        </w:rPr>
        <w:t>2</w:t>
      </w:r>
      <w:r w:rsidRPr="00B52A38">
        <w:rPr>
          <w:rFonts w:asciiTheme="minorHAnsi" w:hAnsiTheme="minorHAnsi" w:cstheme="minorHAnsi"/>
          <w:sz w:val="36"/>
        </w:rPr>
        <w:t xml:space="preserve">0      </w:t>
      </w:r>
    </w:p>
    <w:p w:rsidR="006C2967" w:rsidRPr="00B52A38" w:rsidRDefault="006C2967" w:rsidP="006C2967">
      <w:pPr>
        <w:rPr>
          <w:rFonts w:asciiTheme="minorHAnsi" w:hAnsiTheme="minorHAnsi" w:cstheme="minorHAnsi"/>
          <w:sz w:val="36"/>
        </w:rPr>
      </w:pPr>
      <w:r w:rsidRPr="00B52A38">
        <w:rPr>
          <w:rFonts w:asciiTheme="minorHAnsi" w:hAnsiTheme="minorHAnsi" w:cstheme="minorHAnsi"/>
          <w:sz w:val="36"/>
        </w:rPr>
        <w:t xml:space="preserve">b.  </w:t>
      </w:r>
      <w:r w:rsidR="00624B68">
        <w:rPr>
          <w:rFonts w:asciiTheme="minorHAnsi" w:hAnsiTheme="minorHAnsi" w:cstheme="minorHAnsi"/>
          <w:sz w:val="36"/>
        </w:rPr>
        <w:tab/>
      </w:r>
      <w:r w:rsidRPr="00B52A38">
        <w:rPr>
          <w:rFonts w:asciiTheme="minorHAnsi" w:hAnsiTheme="minorHAnsi" w:cstheme="minorHAnsi"/>
          <w:sz w:val="36"/>
        </w:rPr>
        <w:t>S</w:t>
      </w:r>
      <w:r w:rsidRPr="00B52A38">
        <w:rPr>
          <w:rFonts w:asciiTheme="minorHAnsi" w:hAnsiTheme="minorHAnsi" w:cstheme="minorHAnsi"/>
          <w:sz w:val="36"/>
          <w:vertAlign w:val="subscript"/>
        </w:rPr>
        <w:t>8</w:t>
      </w:r>
      <w:r w:rsidR="00624B68">
        <w:rPr>
          <w:rFonts w:asciiTheme="minorHAnsi" w:hAnsiTheme="minorHAnsi" w:cstheme="minorHAnsi"/>
          <w:sz w:val="36"/>
          <w:vertAlign w:val="subscript"/>
        </w:rPr>
        <w:tab/>
      </w:r>
      <w:r w:rsidRPr="00B52A38">
        <w:rPr>
          <w:rFonts w:asciiTheme="minorHAnsi" w:hAnsiTheme="minorHAnsi" w:cstheme="minorHAnsi"/>
          <w:sz w:val="36"/>
        </w:rPr>
        <w:t xml:space="preserve">+ </w:t>
      </w:r>
      <w:r w:rsidR="00624B68">
        <w:rPr>
          <w:rFonts w:asciiTheme="minorHAnsi" w:hAnsiTheme="minorHAnsi" w:cstheme="minorHAnsi"/>
          <w:sz w:val="36"/>
        </w:rPr>
        <w:tab/>
      </w:r>
      <w:r w:rsidRPr="00B52A38">
        <w:rPr>
          <w:rFonts w:asciiTheme="minorHAnsi" w:hAnsiTheme="minorHAnsi" w:cstheme="minorHAnsi"/>
          <w:sz w:val="36"/>
        </w:rPr>
        <w:t>0</w:t>
      </w:r>
      <w:r w:rsidRPr="00B52A38">
        <w:rPr>
          <w:rFonts w:asciiTheme="minorHAnsi" w:hAnsiTheme="minorHAnsi" w:cstheme="minorHAnsi"/>
          <w:sz w:val="36"/>
          <w:vertAlign w:val="subscript"/>
        </w:rPr>
        <w:t>2</w:t>
      </w:r>
      <w:r w:rsidR="00624B68">
        <w:rPr>
          <w:rFonts w:asciiTheme="minorHAnsi" w:hAnsiTheme="minorHAnsi" w:cstheme="minorHAnsi"/>
          <w:sz w:val="36"/>
          <w:vertAlign w:val="subscript"/>
        </w:rPr>
        <w:tab/>
      </w:r>
      <w:r w:rsidRPr="00B52A38">
        <w:rPr>
          <w:rFonts w:asciiTheme="minorHAnsi" w:hAnsiTheme="minorHAnsi" w:cstheme="minorHAnsi"/>
          <w:sz w:val="36"/>
        </w:rPr>
        <w:sym w:font="Wingdings" w:char="F0E0"/>
      </w:r>
      <w:r w:rsidRPr="00B52A38">
        <w:rPr>
          <w:rFonts w:asciiTheme="minorHAnsi" w:hAnsiTheme="minorHAnsi" w:cstheme="minorHAnsi"/>
          <w:sz w:val="36"/>
        </w:rPr>
        <w:t xml:space="preserve"> </w:t>
      </w:r>
      <w:proofErr w:type="gramStart"/>
      <w:r w:rsidR="00624B68">
        <w:rPr>
          <w:rFonts w:asciiTheme="minorHAnsi" w:hAnsiTheme="minorHAnsi" w:cstheme="minorHAnsi"/>
          <w:sz w:val="36"/>
        </w:rPr>
        <w:tab/>
      </w:r>
      <w:r w:rsidRPr="00B52A38">
        <w:rPr>
          <w:rFonts w:asciiTheme="minorHAnsi" w:hAnsiTheme="minorHAnsi" w:cstheme="minorHAnsi"/>
          <w:sz w:val="36"/>
        </w:rPr>
        <w:t xml:space="preserve">  S</w:t>
      </w:r>
      <w:proofErr w:type="gramEnd"/>
      <w:r w:rsidRPr="00B52A38">
        <w:rPr>
          <w:rFonts w:asciiTheme="minorHAnsi" w:hAnsiTheme="minorHAnsi" w:cstheme="minorHAnsi"/>
          <w:sz w:val="36"/>
        </w:rPr>
        <w:t>0</w:t>
      </w:r>
      <w:r w:rsidRPr="00B52A38">
        <w:rPr>
          <w:rFonts w:asciiTheme="minorHAnsi" w:hAnsiTheme="minorHAnsi" w:cstheme="minorHAnsi"/>
          <w:sz w:val="36"/>
          <w:vertAlign w:val="subscript"/>
        </w:rPr>
        <w:t>3</w:t>
      </w:r>
    </w:p>
    <w:p w:rsidR="00624B68" w:rsidRDefault="00624B68" w:rsidP="006C2967">
      <w:pPr>
        <w:rPr>
          <w:rFonts w:asciiTheme="minorHAnsi" w:hAnsiTheme="minorHAnsi" w:cstheme="minorHAnsi"/>
          <w:sz w:val="36"/>
        </w:rPr>
      </w:pPr>
    </w:p>
    <w:p w:rsidR="006C2967" w:rsidRPr="00B52A38" w:rsidRDefault="006C2967" w:rsidP="006C2967">
      <w:pPr>
        <w:rPr>
          <w:rFonts w:asciiTheme="minorHAnsi" w:hAnsiTheme="minorHAnsi" w:cstheme="minorHAnsi"/>
          <w:sz w:val="36"/>
        </w:rPr>
      </w:pPr>
      <w:r w:rsidRPr="00B52A38">
        <w:rPr>
          <w:rFonts w:asciiTheme="minorHAnsi" w:hAnsiTheme="minorHAnsi" w:cstheme="minorHAnsi"/>
          <w:sz w:val="36"/>
        </w:rPr>
        <w:t xml:space="preserve">c.  </w:t>
      </w:r>
      <w:r w:rsidR="00624B68">
        <w:rPr>
          <w:rFonts w:asciiTheme="minorHAnsi" w:hAnsiTheme="minorHAnsi" w:cstheme="minorHAnsi"/>
          <w:sz w:val="36"/>
        </w:rPr>
        <w:tab/>
      </w:r>
      <w:proofErr w:type="spellStart"/>
      <w:r w:rsidRPr="00B52A38">
        <w:rPr>
          <w:rFonts w:asciiTheme="minorHAnsi" w:hAnsiTheme="minorHAnsi" w:cstheme="minorHAnsi"/>
          <w:sz w:val="36"/>
        </w:rPr>
        <w:t>HgO</w:t>
      </w:r>
      <w:proofErr w:type="spellEnd"/>
      <w:r w:rsidRPr="00B52A38">
        <w:rPr>
          <w:rFonts w:asciiTheme="minorHAnsi" w:hAnsiTheme="minorHAnsi" w:cstheme="minorHAnsi"/>
          <w:sz w:val="36"/>
        </w:rPr>
        <w:t xml:space="preserve"> </w:t>
      </w:r>
      <w:r w:rsidR="00624B68">
        <w:rPr>
          <w:rFonts w:asciiTheme="minorHAnsi" w:hAnsiTheme="minorHAnsi" w:cstheme="minorHAnsi"/>
          <w:sz w:val="36"/>
        </w:rPr>
        <w:tab/>
      </w:r>
      <w:r w:rsidR="00624B68">
        <w:rPr>
          <w:rFonts w:asciiTheme="minorHAnsi" w:hAnsiTheme="minorHAnsi" w:cstheme="minorHAnsi"/>
          <w:sz w:val="36"/>
        </w:rPr>
        <w:tab/>
      </w:r>
      <w:r w:rsidR="00624B68">
        <w:rPr>
          <w:rFonts w:asciiTheme="minorHAnsi" w:hAnsiTheme="minorHAnsi" w:cstheme="minorHAnsi"/>
          <w:sz w:val="36"/>
        </w:rPr>
        <w:tab/>
      </w:r>
      <w:r w:rsidRPr="00B52A38">
        <w:rPr>
          <w:rFonts w:asciiTheme="minorHAnsi" w:hAnsiTheme="minorHAnsi" w:cstheme="minorHAnsi"/>
          <w:sz w:val="36"/>
        </w:rPr>
        <w:sym w:font="Wingdings" w:char="F0E0"/>
      </w:r>
      <w:r w:rsidRPr="00B52A38">
        <w:rPr>
          <w:rFonts w:asciiTheme="minorHAnsi" w:hAnsiTheme="minorHAnsi" w:cstheme="minorHAnsi"/>
          <w:sz w:val="36"/>
        </w:rPr>
        <w:t xml:space="preserve">   </w:t>
      </w:r>
      <w:proofErr w:type="gramStart"/>
      <w:r w:rsidR="00624B68">
        <w:rPr>
          <w:rFonts w:asciiTheme="minorHAnsi" w:hAnsiTheme="minorHAnsi" w:cstheme="minorHAnsi"/>
          <w:sz w:val="36"/>
        </w:rPr>
        <w:tab/>
        <w:t xml:space="preserve">  </w:t>
      </w:r>
      <w:r w:rsidRPr="00B52A38">
        <w:rPr>
          <w:rFonts w:asciiTheme="minorHAnsi" w:hAnsiTheme="minorHAnsi" w:cstheme="minorHAnsi"/>
          <w:sz w:val="36"/>
        </w:rPr>
        <w:t>Hg</w:t>
      </w:r>
      <w:proofErr w:type="gramEnd"/>
      <w:r w:rsidR="00624B68">
        <w:rPr>
          <w:rFonts w:asciiTheme="minorHAnsi" w:hAnsiTheme="minorHAnsi" w:cstheme="minorHAnsi"/>
          <w:sz w:val="36"/>
        </w:rPr>
        <w:tab/>
      </w:r>
      <w:r w:rsidR="00624B68">
        <w:rPr>
          <w:rFonts w:asciiTheme="minorHAnsi" w:hAnsiTheme="minorHAnsi" w:cstheme="minorHAnsi"/>
          <w:sz w:val="36"/>
        </w:rPr>
        <w:tab/>
      </w:r>
      <w:r w:rsidRPr="00B52A38">
        <w:rPr>
          <w:rFonts w:asciiTheme="minorHAnsi" w:hAnsiTheme="minorHAnsi" w:cstheme="minorHAnsi"/>
          <w:sz w:val="36"/>
        </w:rPr>
        <w:t>+</w:t>
      </w:r>
      <w:r w:rsidR="00624B68">
        <w:rPr>
          <w:rFonts w:asciiTheme="minorHAnsi" w:hAnsiTheme="minorHAnsi" w:cstheme="minorHAnsi"/>
          <w:sz w:val="36"/>
        </w:rPr>
        <w:tab/>
      </w:r>
      <w:r w:rsidRPr="00B52A38">
        <w:rPr>
          <w:rFonts w:asciiTheme="minorHAnsi" w:hAnsiTheme="minorHAnsi" w:cstheme="minorHAnsi"/>
          <w:sz w:val="36"/>
        </w:rPr>
        <w:t xml:space="preserve"> 0</w:t>
      </w:r>
      <w:r w:rsidRPr="00B52A38">
        <w:rPr>
          <w:rFonts w:asciiTheme="minorHAnsi" w:hAnsiTheme="minorHAnsi" w:cstheme="minorHAnsi"/>
          <w:sz w:val="36"/>
          <w:vertAlign w:val="subscript"/>
        </w:rPr>
        <w:t>2</w:t>
      </w:r>
    </w:p>
    <w:p w:rsidR="00624B68" w:rsidRDefault="00624B68" w:rsidP="006C2967">
      <w:pPr>
        <w:rPr>
          <w:rFonts w:asciiTheme="minorHAnsi" w:hAnsiTheme="minorHAnsi" w:cstheme="minorHAnsi"/>
          <w:sz w:val="36"/>
        </w:rPr>
      </w:pPr>
    </w:p>
    <w:p w:rsidR="006C2967" w:rsidRPr="00B52A38" w:rsidRDefault="006C2967" w:rsidP="006C2967">
      <w:pPr>
        <w:rPr>
          <w:rFonts w:asciiTheme="minorHAnsi" w:hAnsiTheme="minorHAnsi" w:cstheme="minorHAnsi"/>
          <w:sz w:val="36"/>
        </w:rPr>
      </w:pPr>
      <w:r w:rsidRPr="00B52A38">
        <w:rPr>
          <w:rFonts w:asciiTheme="minorHAnsi" w:hAnsiTheme="minorHAnsi" w:cstheme="minorHAnsi"/>
          <w:sz w:val="36"/>
        </w:rPr>
        <w:t xml:space="preserve">d.  </w:t>
      </w:r>
      <w:r w:rsidR="00624B68">
        <w:rPr>
          <w:rFonts w:asciiTheme="minorHAnsi" w:hAnsiTheme="minorHAnsi" w:cstheme="minorHAnsi"/>
          <w:sz w:val="36"/>
        </w:rPr>
        <w:tab/>
      </w:r>
      <w:r w:rsidRPr="00B52A38">
        <w:rPr>
          <w:rFonts w:asciiTheme="minorHAnsi" w:hAnsiTheme="minorHAnsi" w:cstheme="minorHAnsi"/>
          <w:sz w:val="36"/>
        </w:rPr>
        <w:t>Zn</w:t>
      </w:r>
      <w:r w:rsidR="00624B68">
        <w:rPr>
          <w:rFonts w:asciiTheme="minorHAnsi" w:hAnsiTheme="minorHAnsi" w:cstheme="minorHAnsi"/>
          <w:sz w:val="36"/>
        </w:rPr>
        <w:tab/>
      </w:r>
      <w:proofErr w:type="gramStart"/>
      <w:r w:rsidRPr="00B52A38">
        <w:rPr>
          <w:rFonts w:asciiTheme="minorHAnsi" w:hAnsiTheme="minorHAnsi" w:cstheme="minorHAnsi"/>
          <w:sz w:val="36"/>
        </w:rPr>
        <w:t xml:space="preserve">+  </w:t>
      </w:r>
      <w:r w:rsidR="00624B68">
        <w:rPr>
          <w:rFonts w:asciiTheme="minorHAnsi" w:hAnsiTheme="minorHAnsi" w:cstheme="minorHAnsi"/>
          <w:sz w:val="36"/>
        </w:rPr>
        <w:tab/>
      </w:r>
      <w:proofErr w:type="gramEnd"/>
      <w:r w:rsidRPr="00B52A38">
        <w:rPr>
          <w:rFonts w:asciiTheme="minorHAnsi" w:hAnsiTheme="minorHAnsi" w:cstheme="minorHAnsi"/>
          <w:sz w:val="36"/>
        </w:rPr>
        <w:t>HCl</w:t>
      </w:r>
      <w:r w:rsidR="00624B68">
        <w:rPr>
          <w:rFonts w:asciiTheme="minorHAnsi" w:hAnsiTheme="minorHAnsi" w:cstheme="minorHAnsi"/>
          <w:sz w:val="36"/>
        </w:rPr>
        <w:tab/>
      </w:r>
      <w:r w:rsidRPr="00B52A38">
        <w:rPr>
          <w:rFonts w:asciiTheme="minorHAnsi" w:hAnsiTheme="minorHAnsi" w:cstheme="minorHAnsi"/>
          <w:sz w:val="36"/>
        </w:rPr>
        <w:sym w:font="Wingdings" w:char="F0E0"/>
      </w:r>
      <w:r w:rsidRPr="00B52A38">
        <w:rPr>
          <w:rFonts w:asciiTheme="minorHAnsi" w:hAnsiTheme="minorHAnsi" w:cstheme="minorHAnsi"/>
          <w:sz w:val="36"/>
        </w:rPr>
        <w:t xml:space="preserve">     </w:t>
      </w:r>
      <w:r w:rsidR="00624B68">
        <w:rPr>
          <w:rFonts w:asciiTheme="minorHAnsi" w:hAnsiTheme="minorHAnsi" w:cstheme="minorHAnsi"/>
          <w:sz w:val="36"/>
        </w:rPr>
        <w:t xml:space="preserve"> </w:t>
      </w:r>
      <w:r w:rsidRPr="00B52A38">
        <w:rPr>
          <w:rFonts w:asciiTheme="minorHAnsi" w:hAnsiTheme="minorHAnsi" w:cstheme="minorHAnsi"/>
          <w:sz w:val="36"/>
        </w:rPr>
        <w:t>ZnCl</w:t>
      </w:r>
      <w:r w:rsidRPr="00B52A38">
        <w:rPr>
          <w:rFonts w:asciiTheme="minorHAnsi" w:hAnsiTheme="minorHAnsi" w:cstheme="minorHAnsi"/>
          <w:sz w:val="36"/>
          <w:vertAlign w:val="subscript"/>
        </w:rPr>
        <w:t>2</w:t>
      </w:r>
      <w:r w:rsidR="00624B68">
        <w:rPr>
          <w:rFonts w:asciiTheme="minorHAnsi" w:hAnsiTheme="minorHAnsi" w:cstheme="minorHAnsi"/>
          <w:sz w:val="36"/>
          <w:vertAlign w:val="subscript"/>
        </w:rPr>
        <w:tab/>
      </w:r>
      <w:r w:rsidRPr="00B52A38">
        <w:rPr>
          <w:rFonts w:asciiTheme="minorHAnsi" w:hAnsiTheme="minorHAnsi" w:cstheme="minorHAnsi"/>
          <w:sz w:val="36"/>
        </w:rPr>
        <w:t xml:space="preserve">+ </w:t>
      </w:r>
      <w:r w:rsidR="00624B68">
        <w:rPr>
          <w:rFonts w:asciiTheme="minorHAnsi" w:hAnsiTheme="minorHAnsi" w:cstheme="minorHAnsi"/>
          <w:sz w:val="36"/>
        </w:rPr>
        <w:tab/>
      </w:r>
      <w:r w:rsidRPr="00B52A38">
        <w:rPr>
          <w:rFonts w:asciiTheme="minorHAnsi" w:hAnsiTheme="minorHAnsi" w:cstheme="minorHAnsi"/>
          <w:sz w:val="36"/>
        </w:rPr>
        <w:t xml:space="preserve"> H</w:t>
      </w:r>
      <w:r w:rsidRPr="00B52A38">
        <w:rPr>
          <w:rFonts w:asciiTheme="minorHAnsi" w:hAnsiTheme="minorHAnsi" w:cstheme="minorHAnsi"/>
          <w:sz w:val="36"/>
          <w:vertAlign w:val="subscript"/>
        </w:rPr>
        <w:t>2</w:t>
      </w:r>
    </w:p>
    <w:p w:rsidR="006C2967" w:rsidRPr="00B52A38" w:rsidRDefault="006C2967" w:rsidP="006C2967">
      <w:pPr>
        <w:rPr>
          <w:rFonts w:asciiTheme="minorHAnsi" w:hAnsiTheme="minorHAnsi" w:cstheme="minorHAnsi"/>
          <w:sz w:val="36"/>
        </w:rPr>
      </w:pPr>
      <w:r w:rsidRPr="00B52A38">
        <w:rPr>
          <w:rFonts w:asciiTheme="minorHAnsi" w:hAnsiTheme="minorHAnsi" w:cstheme="minorHAnsi"/>
          <w:sz w:val="36"/>
        </w:rPr>
        <w:t xml:space="preserve">e.  </w:t>
      </w:r>
      <w:r w:rsidR="00624B68">
        <w:rPr>
          <w:rFonts w:asciiTheme="minorHAnsi" w:hAnsiTheme="minorHAnsi" w:cstheme="minorHAnsi"/>
          <w:sz w:val="36"/>
        </w:rPr>
        <w:tab/>
      </w:r>
      <w:r w:rsidRPr="00B52A38">
        <w:rPr>
          <w:rFonts w:asciiTheme="minorHAnsi" w:hAnsiTheme="minorHAnsi" w:cstheme="minorHAnsi"/>
          <w:sz w:val="36"/>
        </w:rPr>
        <w:t>Na</w:t>
      </w:r>
      <w:r w:rsidR="00624B68">
        <w:rPr>
          <w:rFonts w:asciiTheme="minorHAnsi" w:hAnsiTheme="minorHAnsi" w:cstheme="minorHAnsi"/>
          <w:sz w:val="36"/>
        </w:rPr>
        <w:tab/>
      </w:r>
      <w:r w:rsidRPr="00B52A38">
        <w:rPr>
          <w:rFonts w:asciiTheme="minorHAnsi" w:hAnsiTheme="minorHAnsi" w:cstheme="minorHAnsi"/>
          <w:sz w:val="36"/>
        </w:rPr>
        <w:t>+</w:t>
      </w:r>
      <w:r w:rsidR="00624B68">
        <w:rPr>
          <w:rFonts w:asciiTheme="minorHAnsi" w:hAnsiTheme="minorHAnsi" w:cstheme="minorHAnsi"/>
          <w:sz w:val="36"/>
        </w:rPr>
        <w:tab/>
      </w:r>
      <w:r w:rsidRPr="00B52A38">
        <w:rPr>
          <w:rFonts w:asciiTheme="minorHAnsi" w:hAnsiTheme="minorHAnsi" w:cstheme="minorHAnsi"/>
          <w:sz w:val="36"/>
        </w:rPr>
        <w:t>H</w:t>
      </w:r>
      <w:r w:rsidRPr="00B52A38">
        <w:rPr>
          <w:rFonts w:asciiTheme="minorHAnsi" w:hAnsiTheme="minorHAnsi" w:cstheme="minorHAnsi"/>
          <w:sz w:val="36"/>
          <w:vertAlign w:val="subscript"/>
        </w:rPr>
        <w:t>2</w:t>
      </w:r>
      <w:r w:rsidRPr="00B52A38">
        <w:rPr>
          <w:rFonts w:asciiTheme="minorHAnsi" w:hAnsiTheme="minorHAnsi" w:cstheme="minorHAnsi"/>
          <w:sz w:val="36"/>
        </w:rPr>
        <w:t xml:space="preserve">0 </w:t>
      </w:r>
      <w:r w:rsidR="00624B68">
        <w:rPr>
          <w:rFonts w:asciiTheme="minorHAnsi" w:hAnsiTheme="minorHAnsi" w:cstheme="minorHAnsi"/>
          <w:sz w:val="36"/>
        </w:rPr>
        <w:tab/>
      </w:r>
      <w:r w:rsidRPr="00B52A38">
        <w:rPr>
          <w:rFonts w:asciiTheme="minorHAnsi" w:hAnsiTheme="minorHAnsi" w:cstheme="minorHAnsi"/>
          <w:sz w:val="36"/>
        </w:rPr>
        <w:sym w:font="Wingdings" w:char="F0E0"/>
      </w:r>
      <w:r w:rsidRPr="00B52A38">
        <w:rPr>
          <w:rFonts w:asciiTheme="minorHAnsi" w:hAnsiTheme="minorHAnsi" w:cstheme="minorHAnsi"/>
          <w:sz w:val="36"/>
        </w:rPr>
        <w:t xml:space="preserve">   </w:t>
      </w:r>
      <w:r w:rsidR="00624B68">
        <w:rPr>
          <w:rFonts w:asciiTheme="minorHAnsi" w:hAnsiTheme="minorHAnsi" w:cstheme="minorHAnsi"/>
          <w:sz w:val="36"/>
        </w:rPr>
        <w:t xml:space="preserve"> </w:t>
      </w:r>
      <w:r w:rsidRPr="00B52A38">
        <w:rPr>
          <w:rFonts w:asciiTheme="minorHAnsi" w:hAnsiTheme="minorHAnsi" w:cstheme="minorHAnsi"/>
          <w:sz w:val="36"/>
        </w:rPr>
        <w:t xml:space="preserve"> NaOH </w:t>
      </w:r>
      <w:r w:rsidR="00624B68">
        <w:rPr>
          <w:rFonts w:asciiTheme="minorHAnsi" w:hAnsiTheme="minorHAnsi" w:cstheme="minorHAnsi"/>
          <w:sz w:val="36"/>
        </w:rPr>
        <w:tab/>
      </w:r>
      <w:r w:rsidRPr="00B52A38">
        <w:rPr>
          <w:rFonts w:asciiTheme="minorHAnsi" w:hAnsiTheme="minorHAnsi" w:cstheme="minorHAnsi"/>
          <w:sz w:val="36"/>
        </w:rPr>
        <w:t>+</w:t>
      </w:r>
      <w:r w:rsidR="00624B68">
        <w:rPr>
          <w:rFonts w:asciiTheme="minorHAnsi" w:hAnsiTheme="minorHAnsi" w:cstheme="minorHAnsi"/>
          <w:sz w:val="36"/>
        </w:rPr>
        <w:tab/>
      </w:r>
      <w:r w:rsidRPr="00B52A38">
        <w:rPr>
          <w:rFonts w:asciiTheme="minorHAnsi" w:hAnsiTheme="minorHAnsi" w:cstheme="minorHAnsi"/>
          <w:sz w:val="36"/>
        </w:rPr>
        <w:t xml:space="preserve"> H</w:t>
      </w:r>
      <w:r w:rsidRPr="00B52A38">
        <w:rPr>
          <w:rFonts w:asciiTheme="minorHAnsi" w:hAnsiTheme="minorHAnsi" w:cstheme="minorHAnsi"/>
          <w:sz w:val="36"/>
          <w:vertAlign w:val="subscript"/>
        </w:rPr>
        <w:t>2</w:t>
      </w:r>
    </w:p>
    <w:p w:rsidR="00624B68" w:rsidRDefault="00624B68" w:rsidP="006C2967">
      <w:pPr>
        <w:rPr>
          <w:rFonts w:asciiTheme="minorHAnsi" w:hAnsiTheme="minorHAnsi" w:cstheme="minorHAnsi"/>
          <w:sz w:val="36"/>
        </w:rPr>
      </w:pPr>
    </w:p>
    <w:p w:rsidR="006C2967" w:rsidRPr="00B52A38" w:rsidRDefault="006C2967" w:rsidP="006C2967">
      <w:pPr>
        <w:rPr>
          <w:rFonts w:asciiTheme="minorHAnsi" w:hAnsiTheme="minorHAnsi" w:cstheme="minorHAnsi"/>
          <w:sz w:val="36"/>
        </w:rPr>
      </w:pPr>
      <w:r w:rsidRPr="00B52A38">
        <w:rPr>
          <w:rFonts w:asciiTheme="minorHAnsi" w:hAnsiTheme="minorHAnsi" w:cstheme="minorHAnsi"/>
          <w:sz w:val="36"/>
        </w:rPr>
        <w:t xml:space="preserve">f.  </w:t>
      </w:r>
      <w:r w:rsidR="00624B68">
        <w:rPr>
          <w:rFonts w:asciiTheme="minorHAnsi" w:hAnsiTheme="minorHAnsi" w:cstheme="minorHAnsi"/>
          <w:sz w:val="36"/>
        </w:rPr>
        <w:tab/>
      </w:r>
      <w:r w:rsidRPr="00B52A38">
        <w:rPr>
          <w:rFonts w:asciiTheme="minorHAnsi" w:hAnsiTheme="minorHAnsi" w:cstheme="minorHAnsi"/>
          <w:sz w:val="36"/>
        </w:rPr>
        <w:t>C</w:t>
      </w:r>
      <w:r w:rsidRPr="00B52A38">
        <w:rPr>
          <w:rFonts w:asciiTheme="minorHAnsi" w:hAnsiTheme="minorHAnsi" w:cstheme="minorHAnsi"/>
          <w:sz w:val="36"/>
          <w:vertAlign w:val="subscript"/>
        </w:rPr>
        <w:t>10</w:t>
      </w:r>
      <w:r w:rsidRPr="00B52A38">
        <w:rPr>
          <w:rFonts w:asciiTheme="minorHAnsi" w:hAnsiTheme="minorHAnsi" w:cstheme="minorHAnsi"/>
          <w:sz w:val="36"/>
        </w:rPr>
        <w:t>H</w:t>
      </w:r>
      <w:r w:rsidRPr="00B52A38">
        <w:rPr>
          <w:rFonts w:asciiTheme="minorHAnsi" w:hAnsiTheme="minorHAnsi" w:cstheme="minorHAnsi"/>
          <w:sz w:val="36"/>
          <w:vertAlign w:val="subscript"/>
        </w:rPr>
        <w:t>16</w:t>
      </w:r>
      <w:r w:rsidR="00624B68">
        <w:rPr>
          <w:rFonts w:asciiTheme="minorHAnsi" w:hAnsiTheme="minorHAnsi" w:cstheme="minorHAnsi"/>
          <w:sz w:val="36"/>
          <w:vertAlign w:val="subscript"/>
        </w:rPr>
        <w:tab/>
      </w:r>
      <w:r w:rsidRPr="00B52A38">
        <w:rPr>
          <w:rFonts w:asciiTheme="minorHAnsi" w:hAnsiTheme="minorHAnsi" w:cstheme="minorHAnsi"/>
          <w:sz w:val="36"/>
        </w:rPr>
        <w:t>+</w:t>
      </w:r>
      <w:r w:rsidR="00624B68">
        <w:rPr>
          <w:rFonts w:asciiTheme="minorHAnsi" w:hAnsiTheme="minorHAnsi" w:cstheme="minorHAnsi"/>
          <w:sz w:val="36"/>
        </w:rPr>
        <w:t xml:space="preserve"> </w:t>
      </w:r>
      <w:r w:rsidRPr="00B52A38">
        <w:rPr>
          <w:rFonts w:asciiTheme="minorHAnsi" w:hAnsiTheme="minorHAnsi" w:cstheme="minorHAnsi"/>
          <w:sz w:val="36"/>
        </w:rPr>
        <w:t xml:space="preserve">  CI</w:t>
      </w:r>
      <w:r w:rsidRPr="00B52A38">
        <w:rPr>
          <w:rFonts w:asciiTheme="minorHAnsi" w:hAnsiTheme="minorHAnsi" w:cstheme="minorHAnsi"/>
          <w:sz w:val="36"/>
          <w:vertAlign w:val="subscript"/>
        </w:rPr>
        <w:t>2</w:t>
      </w:r>
      <w:r w:rsidRPr="00B52A38">
        <w:rPr>
          <w:rFonts w:asciiTheme="minorHAnsi" w:hAnsiTheme="minorHAnsi" w:cstheme="minorHAnsi"/>
          <w:sz w:val="36"/>
        </w:rPr>
        <w:t xml:space="preserve"> </w:t>
      </w:r>
      <w:r w:rsidR="00624B68">
        <w:rPr>
          <w:rFonts w:asciiTheme="minorHAnsi" w:hAnsiTheme="minorHAnsi" w:cstheme="minorHAnsi"/>
          <w:sz w:val="36"/>
        </w:rPr>
        <w:tab/>
      </w:r>
      <w:r w:rsidRPr="00B52A38">
        <w:rPr>
          <w:rFonts w:asciiTheme="minorHAnsi" w:hAnsiTheme="minorHAnsi" w:cstheme="minorHAnsi"/>
          <w:sz w:val="36"/>
        </w:rPr>
        <w:sym w:font="Wingdings" w:char="F0E0"/>
      </w:r>
      <w:r w:rsidRPr="00B52A38">
        <w:rPr>
          <w:rFonts w:asciiTheme="minorHAnsi" w:hAnsiTheme="minorHAnsi" w:cstheme="minorHAnsi"/>
          <w:sz w:val="36"/>
        </w:rPr>
        <w:t xml:space="preserve"> </w:t>
      </w:r>
      <w:r w:rsidR="00624B68">
        <w:rPr>
          <w:rFonts w:asciiTheme="minorHAnsi" w:hAnsiTheme="minorHAnsi" w:cstheme="minorHAnsi"/>
          <w:sz w:val="36"/>
        </w:rPr>
        <w:tab/>
      </w:r>
      <w:r w:rsidRPr="00B52A38">
        <w:rPr>
          <w:rFonts w:asciiTheme="minorHAnsi" w:hAnsiTheme="minorHAnsi" w:cstheme="minorHAnsi"/>
          <w:sz w:val="36"/>
        </w:rPr>
        <w:t xml:space="preserve">   C </w:t>
      </w:r>
      <w:r w:rsidR="00624B68">
        <w:rPr>
          <w:rFonts w:asciiTheme="minorHAnsi" w:hAnsiTheme="minorHAnsi" w:cstheme="minorHAnsi"/>
          <w:sz w:val="36"/>
        </w:rPr>
        <w:tab/>
      </w:r>
      <w:r w:rsidRPr="00B52A38">
        <w:rPr>
          <w:rFonts w:asciiTheme="minorHAnsi" w:hAnsiTheme="minorHAnsi" w:cstheme="minorHAnsi"/>
          <w:sz w:val="36"/>
        </w:rPr>
        <w:t>+</w:t>
      </w:r>
      <w:r w:rsidR="00624B68">
        <w:rPr>
          <w:rFonts w:asciiTheme="minorHAnsi" w:hAnsiTheme="minorHAnsi" w:cstheme="minorHAnsi"/>
          <w:sz w:val="36"/>
        </w:rPr>
        <w:tab/>
      </w:r>
      <w:r w:rsidRPr="00B52A38">
        <w:rPr>
          <w:rFonts w:asciiTheme="minorHAnsi" w:hAnsiTheme="minorHAnsi" w:cstheme="minorHAnsi"/>
          <w:sz w:val="36"/>
        </w:rPr>
        <w:t xml:space="preserve"> HCl</w:t>
      </w:r>
    </w:p>
    <w:p w:rsidR="00624B68" w:rsidRDefault="00624B68" w:rsidP="006C2967">
      <w:pPr>
        <w:rPr>
          <w:rFonts w:asciiTheme="minorHAnsi" w:hAnsiTheme="minorHAnsi" w:cstheme="minorHAnsi"/>
          <w:sz w:val="36"/>
        </w:rPr>
      </w:pPr>
    </w:p>
    <w:p w:rsidR="006C2967" w:rsidRPr="00B52A38" w:rsidRDefault="006C2967" w:rsidP="006C2967">
      <w:pPr>
        <w:rPr>
          <w:rFonts w:asciiTheme="minorHAnsi" w:hAnsiTheme="minorHAnsi" w:cstheme="minorHAnsi"/>
          <w:sz w:val="36"/>
        </w:rPr>
      </w:pPr>
      <w:r w:rsidRPr="00B52A38">
        <w:rPr>
          <w:rFonts w:asciiTheme="minorHAnsi" w:hAnsiTheme="minorHAnsi" w:cstheme="minorHAnsi"/>
          <w:sz w:val="36"/>
        </w:rPr>
        <w:t xml:space="preserve">g.  </w:t>
      </w:r>
      <w:r w:rsidR="00624B68">
        <w:rPr>
          <w:rFonts w:asciiTheme="minorHAnsi" w:hAnsiTheme="minorHAnsi" w:cstheme="minorHAnsi"/>
          <w:sz w:val="36"/>
        </w:rPr>
        <w:tab/>
      </w:r>
      <w:r w:rsidRPr="00B52A38">
        <w:rPr>
          <w:rFonts w:asciiTheme="minorHAnsi" w:hAnsiTheme="minorHAnsi" w:cstheme="minorHAnsi"/>
          <w:sz w:val="36"/>
        </w:rPr>
        <w:t>Fe</w:t>
      </w:r>
      <w:r w:rsidR="00624B68">
        <w:rPr>
          <w:rFonts w:asciiTheme="minorHAnsi" w:hAnsiTheme="minorHAnsi" w:cstheme="minorHAnsi"/>
          <w:sz w:val="36"/>
        </w:rPr>
        <w:tab/>
      </w:r>
      <w:r w:rsidRPr="00B52A38">
        <w:rPr>
          <w:rFonts w:asciiTheme="minorHAnsi" w:hAnsiTheme="minorHAnsi" w:cstheme="minorHAnsi"/>
          <w:sz w:val="36"/>
        </w:rPr>
        <w:t xml:space="preserve">+ </w:t>
      </w:r>
      <w:r w:rsidR="00624B68">
        <w:rPr>
          <w:rFonts w:asciiTheme="minorHAnsi" w:hAnsiTheme="minorHAnsi" w:cstheme="minorHAnsi"/>
          <w:sz w:val="36"/>
        </w:rPr>
        <w:tab/>
      </w:r>
      <w:r w:rsidRPr="00B52A38">
        <w:rPr>
          <w:rFonts w:asciiTheme="minorHAnsi" w:hAnsiTheme="minorHAnsi" w:cstheme="minorHAnsi"/>
          <w:sz w:val="36"/>
        </w:rPr>
        <w:t xml:space="preserve"> 0</w:t>
      </w:r>
      <w:r w:rsidRPr="00B52A38">
        <w:rPr>
          <w:rFonts w:asciiTheme="minorHAnsi" w:hAnsiTheme="minorHAnsi" w:cstheme="minorHAnsi"/>
          <w:sz w:val="36"/>
          <w:vertAlign w:val="subscript"/>
        </w:rPr>
        <w:t>2</w:t>
      </w:r>
      <w:r w:rsidR="00624B68">
        <w:rPr>
          <w:rFonts w:asciiTheme="minorHAnsi" w:hAnsiTheme="minorHAnsi" w:cstheme="minorHAnsi"/>
          <w:sz w:val="36"/>
          <w:vertAlign w:val="subscript"/>
        </w:rPr>
        <w:tab/>
      </w:r>
      <w:r w:rsidRPr="00B52A38">
        <w:rPr>
          <w:rFonts w:asciiTheme="minorHAnsi" w:hAnsiTheme="minorHAnsi" w:cstheme="minorHAnsi"/>
          <w:sz w:val="36"/>
        </w:rPr>
        <w:sym w:font="Wingdings" w:char="F0E0"/>
      </w:r>
      <w:r w:rsidRPr="00B52A38">
        <w:rPr>
          <w:rFonts w:asciiTheme="minorHAnsi" w:hAnsiTheme="minorHAnsi" w:cstheme="minorHAnsi"/>
          <w:sz w:val="36"/>
        </w:rPr>
        <w:t xml:space="preserve">     Fe</w:t>
      </w:r>
      <w:r w:rsidRPr="00B52A38">
        <w:rPr>
          <w:rFonts w:asciiTheme="minorHAnsi" w:hAnsiTheme="minorHAnsi" w:cstheme="minorHAnsi"/>
          <w:sz w:val="36"/>
          <w:vertAlign w:val="subscript"/>
        </w:rPr>
        <w:t>2</w:t>
      </w:r>
      <w:r w:rsidRPr="00B52A38">
        <w:rPr>
          <w:rFonts w:asciiTheme="minorHAnsi" w:hAnsiTheme="minorHAnsi" w:cstheme="minorHAnsi"/>
          <w:sz w:val="36"/>
        </w:rPr>
        <w:t>0</w:t>
      </w:r>
      <w:r w:rsidRPr="00B52A38">
        <w:rPr>
          <w:rFonts w:asciiTheme="minorHAnsi" w:hAnsiTheme="minorHAnsi" w:cstheme="minorHAnsi"/>
          <w:sz w:val="36"/>
          <w:vertAlign w:val="subscript"/>
        </w:rPr>
        <w:t>3</w:t>
      </w:r>
    </w:p>
    <w:p w:rsidR="00624B68" w:rsidRDefault="00624B68" w:rsidP="006C2967">
      <w:pPr>
        <w:rPr>
          <w:rFonts w:asciiTheme="minorHAnsi" w:hAnsiTheme="minorHAnsi" w:cstheme="minorHAnsi"/>
          <w:sz w:val="36"/>
        </w:rPr>
      </w:pPr>
    </w:p>
    <w:p w:rsidR="006C2967" w:rsidRPr="00B52A38" w:rsidRDefault="006C2967" w:rsidP="006C2967">
      <w:pPr>
        <w:rPr>
          <w:rFonts w:asciiTheme="minorHAnsi" w:hAnsiTheme="minorHAnsi" w:cstheme="minorHAnsi"/>
          <w:sz w:val="36"/>
        </w:rPr>
      </w:pPr>
      <w:r w:rsidRPr="00B52A38">
        <w:rPr>
          <w:rFonts w:asciiTheme="minorHAnsi" w:hAnsiTheme="minorHAnsi" w:cstheme="minorHAnsi"/>
          <w:sz w:val="36"/>
        </w:rPr>
        <w:t xml:space="preserve">h. </w:t>
      </w:r>
      <w:r w:rsidR="00624B68">
        <w:rPr>
          <w:rFonts w:asciiTheme="minorHAnsi" w:hAnsiTheme="minorHAnsi" w:cstheme="minorHAnsi"/>
          <w:sz w:val="36"/>
        </w:rPr>
        <w:tab/>
      </w:r>
      <w:r w:rsidRPr="00B52A38">
        <w:rPr>
          <w:rFonts w:asciiTheme="minorHAnsi" w:hAnsiTheme="minorHAnsi" w:cstheme="minorHAnsi"/>
          <w:sz w:val="36"/>
        </w:rPr>
        <w:t>C</w:t>
      </w:r>
      <w:r w:rsidRPr="00B52A38">
        <w:rPr>
          <w:rFonts w:asciiTheme="minorHAnsi" w:hAnsiTheme="minorHAnsi" w:cstheme="minorHAnsi"/>
          <w:sz w:val="36"/>
          <w:vertAlign w:val="subscript"/>
        </w:rPr>
        <w:t>6</w:t>
      </w:r>
      <w:r w:rsidRPr="00B52A38">
        <w:rPr>
          <w:rFonts w:asciiTheme="minorHAnsi" w:hAnsiTheme="minorHAnsi" w:cstheme="minorHAnsi"/>
          <w:sz w:val="36"/>
        </w:rPr>
        <w:t>H</w:t>
      </w:r>
      <w:r w:rsidRPr="00B52A38">
        <w:rPr>
          <w:rFonts w:asciiTheme="minorHAnsi" w:hAnsiTheme="minorHAnsi" w:cstheme="minorHAnsi"/>
          <w:sz w:val="36"/>
          <w:vertAlign w:val="subscript"/>
        </w:rPr>
        <w:t>12</w:t>
      </w:r>
      <w:r w:rsidRPr="00B52A38">
        <w:rPr>
          <w:rFonts w:asciiTheme="minorHAnsi" w:hAnsiTheme="minorHAnsi" w:cstheme="minorHAnsi"/>
          <w:sz w:val="36"/>
        </w:rPr>
        <w:t>0</w:t>
      </w:r>
      <w:r w:rsidRPr="00B52A38">
        <w:rPr>
          <w:rFonts w:asciiTheme="minorHAnsi" w:hAnsiTheme="minorHAnsi" w:cstheme="minorHAnsi"/>
          <w:sz w:val="36"/>
          <w:vertAlign w:val="subscript"/>
        </w:rPr>
        <w:t>6</w:t>
      </w:r>
      <w:r w:rsidR="00624B68">
        <w:rPr>
          <w:rFonts w:asciiTheme="minorHAnsi" w:hAnsiTheme="minorHAnsi" w:cstheme="minorHAnsi"/>
          <w:sz w:val="36"/>
          <w:vertAlign w:val="subscript"/>
        </w:rPr>
        <w:tab/>
      </w:r>
      <w:proofErr w:type="gramStart"/>
      <w:r w:rsidRPr="00B52A38">
        <w:rPr>
          <w:rFonts w:asciiTheme="minorHAnsi" w:hAnsiTheme="minorHAnsi" w:cstheme="minorHAnsi"/>
          <w:sz w:val="36"/>
        </w:rPr>
        <w:t xml:space="preserve">+  </w:t>
      </w:r>
      <w:r w:rsidR="00624B68">
        <w:rPr>
          <w:rFonts w:asciiTheme="minorHAnsi" w:hAnsiTheme="minorHAnsi" w:cstheme="minorHAnsi"/>
          <w:sz w:val="36"/>
        </w:rPr>
        <w:tab/>
      </w:r>
      <w:proofErr w:type="gramEnd"/>
      <w:r w:rsidRPr="00B52A38">
        <w:rPr>
          <w:rFonts w:asciiTheme="minorHAnsi" w:hAnsiTheme="minorHAnsi" w:cstheme="minorHAnsi"/>
          <w:sz w:val="36"/>
        </w:rPr>
        <w:t>0</w:t>
      </w:r>
      <w:r w:rsidRPr="00B52A38">
        <w:rPr>
          <w:rFonts w:asciiTheme="minorHAnsi" w:hAnsiTheme="minorHAnsi" w:cstheme="minorHAnsi"/>
          <w:sz w:val="36"/>
          <w:vertAlign w:val="subscript"/>
        </w:rPr>
        <w:t>2</w:t>
      </w:r>
      <w:r w:rsidR="00624B68">
        <w:rPr>
          <w:rFonts w:asciiTheme="minorHAnsi" w:hAnsiTheme="minorHAnsi" w:cstheme="minorHAnsi"/>
          <w:sz w:val="36"/>
          <w:vertAlign w:val="subscript"/>
        </w:rPr>
        <w:tab/>
      </w:r>
      <w:r w:rsidRPr="00B52A38">
        <w:rPr>
          <w:rFonts w:asciiTheme="minorHAnsi" w:hAnsiTheme="minorHAnsi" w:cstheme="minorHAnsi"/>
          <w:sz w:val="36"/>
        </w:rPr>
        <w:sym w:font="Wingdings" w:char="F0E0"/>
      </w:r>
      <w:r w:rsidRPr="00B52A38">
        <w:rPr>
          <w:rFonts w:asciiTheme="minorHAnsi" w:hAnsiTheme="minorHAnsi" w:cstheme="minorHAnsi"/>
          <w:sz w:val="36"/>
        </w:rPr>
        <w:t xml:space="preserve">     C0</w:t>
      </w:r>
      <w:r w:rsidRPr="00B52A38">
        <w:rPr>
          <w:rFonts w:asciiTheme="minorHAnsi" w:hAnsiTheme="minorHAnsi" w:cstheme="minorHAnsi"/>
          <w:sz w:val="36"/>
          <w:vertAlign w:val="subscript"/>
        </w:rPr>
        <w:t>2</w:t>
      </w:r>
      <w:r w:rsidR="00624B68">
        <w:rPr>
          <w:rFonts w:asciiTheme="minorHAnsi" w:hAnsiTheme="minorHAnsi" w:cstheme="minorHAnsi"/>
          <w:sz w:val="36"/>
          <w:vertAlign w:val="subscript"/>
        </w:rPr>
        <w:tab/>
      </w:r>
      <w:r w:rsidR="00624B68">
        <w:rPr>
          <w:rFonts w:asciiTheme="minorHAnsi" w:hAnsiTheme="minorHAnsi" w:cstheme="minorHAnsi"/>
          <w:sz w:val="36"/>
          <w:vertAlign w:val="subscript"/>
        </w:rPr>
        <w:tab/>
      </w:r>
      <w:r w:rsidRPr="00B52A38">
        <w:rPr>
          <w:rFonts w:asciiTheme="minorHAnsi" w:hAnsiTheme="minorHAnsi" w:cstheme="minorHAnsi"/>
          <w:sz w:val="36"/>
        </w:rPr>
        <w:t>+</w:t>
      </w:r>
      <w:r w:rsidR="00624B68">
        <w:rPr>
          <w:rFonts w:asciiTheme="minorHAnsi" w:hAnsiTheme="minorHAnsi" w:cstheme="minorHAnsi"/>
          <w:sz w:val="36"/>
        </w:rPr>
        <w:tab/>
      </w:r>
      <w:r w:rsidRPr="00B52A38">
        <w:rPr>
          <w:rFonts w:asciiTheme="minorHAnsi" w:hAnsiTheme="minorHAnsi" w:cstheme="minorHAnsi"/>
          <w:sz w:val="36"/>
        </w:rPr>
        <w:t xml:space="preserve">  H</w:t>
      </w:r>
      <w:r w:rsidRPr="00B52A38">
        <w:rPr>
          <w:rFonts w:asciiTheme="minorHAnsi" w:hAnsiTheme="minorHAnsi" w:cstheme="minorHAnsi"/>
          <w:sz w:val="36"/>
          <w:vertAlign w:val="subscript"/>
        </w:rPr>
        <w:t>2</w:t>
      </w:r>
      <w:r w:rsidRPr="00B52A38">
        <w:rPr>
          <w:rFonts w:asciiTheme="minorHAnsi" w:hAnsiTheme="minorHAnsi" w:cstheme="minorHAnsi"/>
          <w:sz w:val="36"/>
        </w:rPr>
        <w:t>0</w:t>
      </w:r>
    </w:p>
    <w:p w:rsidR="006C2967" w:rsidRPr="00B52A38" w:rsidRDefault="006C2967" w:rsidP="006C2967">
      <w:pPr>
        <w:rPr>
          <w:rFonts w:asciiTheme="minorHAnsi" w:hAnsiTheme="minorHAnsi" w:cstheme="minorHAnsi"/>
          <w:sz w:val="36"/>
        </w:rPr>
      </w:pPr>
      <w:proofErr w:type="spellStart"/>
      <w:r w:rsidRPr="00B52A38">
        <w:rPr>
          <w:rFonts w:asciiTheme="minorHAnsi" w:hAnsiTheme="minorHAnsi" w:cstheme="minorHAnsi"/>
          <w:sz w:val="36"/>
        </w:rPr>
        <w:t>i</w:t>
      </w:r>
      <w:proofErr w:type="spellEnd"/>
      <w:r w:rsidRPr="00B52A38">
        <w:rPr>
          <w:rFonts w:asciiTheme="minorHAnsi" w:hAnsiTheme="minorHAnsi" w:cstheme="minorHAnsi"/>
          <w:sz w:val="36"/>
        </w:rPr>
        <w:t xml:space="preserve">.  </w:t>
      </w:r>
      <w:r w:rsidR="00624B68">
        <w:rPr>
          <w:rFonts w:asciiTheme="minorHAnsi" w:hAnsiTheme="minorHAnsi" w:cstheme="minorHAnsi"/>
          <w:sz w:val="36"/>
        </w:rPr>
        <w:tab/>
      </w:r>
      <w:r w:rsidRPr="00B52A38">
        <w:rPr>
          <w:rFonts w:asciiTheme="minorHAnsi" w:hAnsiTheme="minorHAnsi" w:cstheme="minorHAnsi"/>
          <w:sz w:val="36"/>
        </w:rPr>
        <w:t>Fe</w:t>
      </w:r>
      <w:r w:rsidRPr="00B52A38">
        <w:rPr>
          <w:rFonts w:asciiTheme="minorHAnsi" w:hAnsiTheme="minorHAnsi" w:cstheme="minorHAnsi"/>
          <w:sz w:val="36"/>
          <w:vertAlign w:val="subscript"/>
        </w:rPr>
        <w:t>2</w:t>
      </w:r>
      <w:r w:rsidRPr="00B52A38">
        <w:rPr>
          <w:rFonts w:asciiTheme="minorHAnsi" w:hAnsiTheme="minorHAnsi" w:cstheme="minorHAnsi"/>
          <w:sz w:val="36"/>
        </w:rPr>
        <w:t>0</w:t>
      </w:r>
      <w:r w:rsidRPr="00B52A38">
        <w:rPr>
          <w:rFonts w:asciiTheme="minorHAnsi" w:hAnsiTheme="minorHAnsi" w:cstheme="minorHAnsi"/>
          <w:sz w:val="36"/>
          <w:vertAlign w:val="subscript"/>
        </w:rPr>
        <w:t>3</w:t>
      </w:r>
      <w:r w:rsidRPr="00B52A38">
        <w:rPr>
          <w:rFonts w:asciiTheme="minorHAnsi" w:hAnsiTheme="minorHAnsi" w:cstheme="minorHAnsi"/>
          <w:sz w:val="36"/>
        </w:rPr>
        <w:t xml:space="preserve"> </w:t>
      </w:r>
      <w:r w:rsidR="00624B68">
        <w:rPr>
          <w:rFonts w:asciiTheme="minorHAnsi" w:hAnsiTheme="minorHAnsi" w:cstheme="minorHAnsi"/>
          <w:sz w:val="36"/>
        </w:rPr>
        <w:tab/>
      </w:r>
      <w:proofErr w:type="gramStart"/>
      <w:r w:rsidRPr="00B52A38">
        <w:rPr>
          <w:rFonts w:asciiTheme="minorHAnsi" w:hAnsiTheme="minorHAnsi" w:cstheme="minorHAnsi"/>
          <w:sz w:val="36"/>
        </w:rPr>
        <w:t xml:space="preserve">+  </w:t>
      </w:r>
      <w:r w:rsidR="00624B68">
        <w:rPr>
          <w:rFonts w:asciiTheme="minorHAnsi" w:hAnsiTheme="minorHAnsi" w:cstheme="minorHAnsi"/>
          <w:sz w:val="36"/>
        </w:rPr>
        <w:tab/>
      </w:r>
      <w:proofErr w:type="gramEnd"/>
      <w:r w:rsidRPr="00B52A38">
        <w:rPr>
          <w:rFonts w:asciiTheme="minorHAnsi" w:hAnsiTheme="minorHAnsi" w:cstheme="minorHAnsi"/>
          <w:sz w:val="36"/>
        </w:rPr>
        <w:t>H</w:t>
      </w:r>
      <w:r w:rsidRPr="00B52A38">
        <w:rPr>
          <w:rFonts w:asciiTheme="minorHAnsi" w:hAnsiTheme="minorHAnsi" w:cstheme="minorHAnsi"/>
          <w:sz w:val="36"/>
          <w:vertAlign w:val="subscript"/>
        </w:rPr>
        <w:t>2</w:t>
      </w:r>
      <w:r w:rsidRPr="00B52A38">
        <w:rPr>
          <w:rFonts w:asciiTheme="minorHAnsi" w:hAnsiTheme="minorHAnsi" w:cstheme="minorHAnsi"/>
          <w:sz w:val="36"/>
        </w:rPr>
        <w:t xml:space="preserve"> </w:t>
      </w:r>
      <w:r w:rsidR="00624B68">
        <w:rPr>
          <w:rFonts w:asciiTheme="minorHAnsi" w:hAnsiTheme="minorHAnsi" w:cstheme="minorHAnsi"/>
          <w:sz w:val="36"/>
        </w:rPr>
        <w:tab/>
      </w:r>
      <w:r w:rsidRPr="00B52A38">
        <w:rPr>
          <w:rFonts w:asciiTheme="minorHAnsi" w:hAnsiTheme="minorHAnsi" w:cstheme="minorHAnsi"/>
          <w:sz w:val="36"/>
        </w:rPr>
        <w:sym w:font="Wingdings" w:char="F0E0"/>
      </w:r>
      <w:r w:rsidRPr="00B52A38">
        <w:rPr>
          <w:rFonts w:asciiTheme="minorHAnsi" w:hAnsiTheme="minorHAnsi" w:cstheme="minorHAnsi"/>
          <w:sz w:val="36"/>
        </w:rPr>
        <w:t xml:space="preserve">     Fe </w:t>
      </w:r>
      <w:r w:rsidR="00624B68">
        <w:rPr>
          <w:rFonts w:asciiTheme="minorHAnsi" w:hAnsiTheme="minorHAnsi" w:cstheme="minorHAnsi"/>
          <w:sz w:val="36"/>
        </w:rPr>
        <w:tab/>
      </w:r>
      <w:r w:rsidR="00624B68">
        <w:rPr>
          <w:rFonts w:asciiTheme="minorHAnsi" w:hAnsiTheme="minorHAnsi" w:cstheme="minorHAnsi"/>
          <w:sz w:val="36"/>
        </w:rPr>
        <w:tab/>
      </w:r>
      <w:r w:rsidRPr="00B52A38">
        <w:rPr>
          <w:rFonts w:asciiTheme="minorHAnsi" w:hAnsiTheme="minorHAnsi" w:cstheme="minorHAnsi"/>
          <w:sz w:val="36"/>
        </w:rPr>
        <w:t xml:space="preserve">+ </w:t>
      </w:r>
      <w:r w:rsidR="00624B68">
        <w:rPr>
          <w:rFonts w:asciiTheme="minorHAnsi" w:hAnsiTheme="minorHAnsi" w:cstheme="minorHAnsi"/>
          <w:sz w:val="36"/>
        </w:rPr>
        <w:tab/>
      </w:r>
      <w:r w:rsidRPr="00B52A38">
        <w:rPr>
          <w:rFonts w:asciiTheme="minorHAnsi" w:hAnsiTheme="minorHAnsi" w:cstheme="minorHAnsi"/>
          <w:sz w:val="36"/>
        </w:rPr>
        <w:t xml:space="preserve"> H</w:t>
      </w:r>
      <w:r w:rsidRPr="00B52A38">
        <w:rPr>
          <w:rFonts w:asciiTheme="minorHAnsi" w:hAnsiTheme="minorHAnsi" w:cstheme="minorHAnsi"/>
          <w:sz w:val="36"/>
          <w:vertAlign w:val="subscript"/>
        </w:rPr>
        <w:t>2</w:t>
      </w:r>
      <w:r w:rsidRPr="00B52A38">
        <w:rPr>
          <w:rFonts w:asciiTheme="minorHAnsi" w:hAnsiTheme="minorHAnsi" w:cstheme="minorHAnsi"/>
          <w:sz w:val="36"/>
        </w:rPr>
        <w:t>0</w:t>
      </w:r>
    </w:p>
    <w:p w:rsidR="00624B68" w:rsidRDefault="00624B68" w:rsidP="006C2967">
      <w:pPr>
        <w:rPr>
          <w:rFonts w:asciiTheme="minorHAnsi" w:hAnsiTheme="minorHAnsi" w:cstheme="minorHAnsi"/>
          <w:sz w:val="36"/>
        </w:rPr>
      </w:pPr>
    </w:p>
    <w:p w:rsidR="006C2967" w:rsidRPr="006C2967" w:rsidRDefault="006C2967" w:rsidP="006C2967">
      <w:pPr>
        <w:rPr>
          <w:rFonts w:asciiTheme="minorHAnsi" w:hAnsiTheme="minorHAnsi" w:cstheme="minorHAnsi"/>
          <w:b/>
          <w:color w:val="C45911" w:themeColor="accent2" w:themeShade="BF"/>
        </w:rPr>
      </w:pPr>
      <w:r w:rsidRPr="00B52A38">
        <w:rPr>
          <w:rFonts w:asciiTheme="minorHAnsi" w:hAnsiTheme="minorHAnsi" w:cstheme="minorHAnsi"/>
          <w:sz w:val="36"/>
        </w:rPr>
        <w:t xml:space="preserve">j.    </w:t>
      </w:r>
      <w:r w:rsidR="00624B68">
        <w:rPr>
          <w:rFonts w:asciiTheme="minorHAnsi" w:hAnsiTheme="minorHAnsi" w:cstheme="minorHAnsi"/>
          <w:sz w:val="36"/>
        </w:rPr>
        <w:tab/>
      </w:r>
      <w:r w:rsidRPr="00B52A38">
        <w:rPr>
          <w:rFonts w:asciiTheme="minorHAnsi" w:hAnsiTheme="minorHAnsi" w:cstheme="minorHAnsi"/>
          <w:sz w:val="36"/>
        </w:rPr>
        <w:t xml:space="preserve">Al </w:t>
      </w:r>
      <w:r w:rsidR="00624B68">
        <w:rPr>
          <w:rFonts w:asciiTheme="minorHAnsi" w:hAnsiTheme="minorHAnsi" w:cstheme="minorHAnsi"/>
          <w:sz w:val="36"/>
        </w:rPr>
        <w:tab/>
      </w:r>
      <w:proofErr w:type="gramStart"/>
      <w:r w:rsidRPr="00B52A38">
        <w:rPr>
          <w:rFonts w:asciiTheme="minorHAnsi" w:hAnsiTheme="minorHAnsi" w:cstheme="minorHAnsi"/>
          <w:sz w:val="36"/>
        </w:rPr>
        <w:t xml:space="preserve">+  </w:t>
      </w:r>
      <w:r w:rsidR="00624B68">
        <w:rPr>
          <w:rFonts w:asciiTheme="minorHAnsi" w:hAnsiTheme="minorHAnsi" w:cstheme="minorHAnsi"/>
          <w:sz w:val="36"/>
        </w:rPr>
        <w:tab/>
      </w:r>
      <w:proofErr w:type="gramEnd"/>
      <w:r w:rsidRPr="00B52A38">
        <w:rPr>
          <w:rFonts w:asciiTheme="minorHAnsi" w:hAnsiTheme="minorHAnsi" w:cstheme="minorHAnsi"/>
          <w:sz w:val="36"/>
        </w:rPr>
        <w:t xml:space="preserve"> </w:t>
      </w:r>
      <w:proofErr w:type="spellStart"/>
      <w:r w:rsidRPr="00B52A38">
        <w:rPr>
          <w:rFonts w:asciiTheme="minorHAnsi" w:hAnsiTheme="minorHAnsi" w:cstheme="minorHAnsi"/>
          <w:sz w:val="36"/>
        </w:rPr>
        <w:t>FeO</w:t>
      </w:r>
      <w:proofErr w:type="spellEnd"/>
      <w:r w:rsidRPr="00B52A38">
        <w:rPr>
          <w:rFonts w:asciiTheme="minorHAnsi" w:hAnsiTheme="minorHAnsi" w:cstheme="minorHAnsi"/>
          <w:sz w:val="36"/>
        </w:rPr>
        <w:t xml:space="preserve">   </w:t>
      </w:r>
      <w:r w:rsidRPr="00B52A38">
        <w:rPr>
          <w:rFonts w:asciiTheme="minorHAnsi" w:hAnsiTheme="minorHAnsi" w:cstheme="minorHAnsi"/>
          <w:sz w:val="36"/>
        </w:rPr>
        <w:sym w:font="Wingdings" w:char="F0E0"/>
      </w:r>
      <w:r w:rsidRPr="00B52A38">
        <w:rPr>
          <w:rFonts w:asciiTheme="minorHAnsi" w:hAnsiTheme="minorHAnsi" w:cstheme="minorHAnsi"/>
          <w:sz w:val="36"/>
        </w:rPr>
        <w:t xml:space="preserve"> </w:t>
      </w:r>
      <w:r w:rsidR="00624B68">
        <w:rPr>
          <w:rFonts w:asciiTheme="minorHAnsi" w:hAnsiTheme="minorHAnsi" w:cstheme="minorHAnsi"/>
          <w:sz w:val="36"/>
        </w:rPr>
        <w:tab/>
      </w:r>
      <w:r w:rsidRPr="00B52A38">
        <w:rPr>
          <w:rFonts w:asciiTheme="minorHAnsi" w:hAnsiTheme="minorHAnsi" w:cstheme="minorHAnsi"/>
          <w:sz w:val="36"/>
        </w:rPr>
        <w:t xml:space="preserve">  Al</w:t>
      </w:r>
      <w:r w:rsidRPr="00B52A38">
        <w:rPr>
          <w:rFonts w:asciiTheme="minorHAnsi" w:hAnsiTheme="minorHAnsi" w:cstheme="minorHAnsi"/>
          <w:sz w:val="36"/>
          <w:vertAlign w:val="subscript"/>
        </w:rPr>
        <w:t>2</w:t>
      </w:r>
      <w:r w:rsidRPr="00B52A38">
        <w:rPr>
          <w:rFonts w:asciiTheme="minorHAnsi" w:hAnsiTheme="minorHAnsi" w:cstheme="minorHAnsi"/>
          <w:sz w:val="36"/>
        </w:rPr>
        <w:t>O</w:t>
      </w:r>
      <w:r w:rsidRPr="00B52A38">
        <w:rPr>
          <w:rFonts w:asciiTheme="minorHAnsi" w:hAnsiTheme="minorHAnsi" w:cstheme="minorHAnsi"/>
          <w:sz w:val="36"/>
          <w:vertAlign w:val="subscript"/>
        </w:rPr>
        <w:t>3</w:t>
      </w:r>
      <w:r w:rsidRPr="00B52A38">
        <w:rPr>
          <w:rFonts w:asciiTheme="minorHAnsi" w:hAnsiTheme="minorHAnsi" w:cstheme="minorHAnsi"/>
          <w:sz w:val="36"/>
        </w:rPr>
        <w:t xml:space="preserve"> </w:t>
      </w:r>
      <w:r w:rsidR="00624B68">
        <w:rPr>
          <w:rFonts w:asciiTheme="minorHAnsi" w:hAnsiTheme="minorHAnsi" w:cstheme="minorHAnsi"/>
          <w:sz w:val="36"/>
        </w:rPr>
        <w:tab/>
      </w:r>
      <w:r w:rsidRPr="00B52A38">
        <w:rPr>
          <w:rFonts w:asciiTheme="minorHAnsi" w:hAnsiTheme="minorHAnsi" w:cstheme="minorHAnsi"/>
          <w:sz w:val="36"/>
        </w:rPr>
        <w:t xml:space="preserve"> + </w:t>
      </w:r>
      <w:r w:rsidR="00624B68">
        <w:rPr>
          <w:rFonts w:asciiTheme="minorHAnsi" w:hAnsiTheme="minorHAnsi" w:cstheme="minorHAnsi"/>
          <w:sz w:val="36"/>
        </w:rPr>
        <w:tab/>
      </w:r>
      <w:r w:rsidRPr="00B52A38">
        <w:rPr>
          <w:rFonts w:asciiTheme="minorHAnsi" w:hAnsiTheme="minorHAnsi" w:cstheme="minorHAnsi"/>
          <w:sz w:val="36"/>
        </w:rPr>
        <w:t xml:space="preserve">  Fe</w:t>
      </w:r>
      <w:r w:rsidRPr="006C2967">
        <w:rPr>
          <w:rFonts w:asciiTheme="minorHAnsi" w:hAnsiTheme="minorHAnsi" w:cstheme="minorHAnsi"/>
          <w:b/>
          <w:color w:val="C45911" w:themeColor="accent2" w:themeShade="BF"/>
        </w:rPr>
        <w:br w:type="page"/>
      </w:r>
    </w:p>
    <w:p w:rsidR="006C2967" w:rsidRPr="00BF2EC6" w:rsidRDefault="006C2967" w:rsidP="006C2967">
      <w:pPr>
        <w:spacing w:line="276" w:lineRule="auto"/>
        <w:rPr>
          <w:rFonts w:asciiTheme="minorHAnsi" w:hAnsiTheme="minorHAnsi" w:cstheme="minorHAnsi"/>
          <w:color w:val="C45911" w:themeColor="accent2" w:themeShade="BF"/>
          <w:u w:val="single"/>
        </w:rPr>
      </w:pPr>
      <w:r w:rsidRPr="00BF2EC6">
        <w:rPr>
          <w:rFonts w:asciiTheme="minorHAnsi" w:hAnsiTheme="minorHAnsi" w:cstheme="minorHAnsi"/>
          <w:noProof/>
          <w:color w:val="C45911" w:themeColor="accent2" w:themeShade="BF"/>
          <w:sz w:val="24"/>
          <w:u w:val="single"/>
          <w:lang w:eastAsia="en-GB"/>
        </w:rPr>
        <w:lastRenderedPageBreak/>
        <w:drawing>
          <wp:anchor distT="0" distB="0" distL="114300" distR="114300" simplePos="0" relativeHeight="251662336" behindDoc="1" locked="0" layoutInCell="1" allowOverlap="1" wp14:anchorId="50809602" wp14:editId="7007B01A">
            <wp:simplePos x="0" y="0"/>
            <wp:positionH relativeFrom="margin">
              <wp:align>right</wp:align>
            </wp:positionH>
            <wp:positionV relativeFrom="paragraph">
              <wp:posOffset>9525</wp:posOffset>
            </wp:positionV>
            <wp:extent cx="1266190" cy="1266190"/>
            <wp:effectExtent l="0" t="0" r="0" b="0"/>
            <wp:wrapTight wrapText="bothSides">
              <wp:wrapPolygon edited="0">
                <wp:start x="0" y="0"/>
                <wp:lineTo x="0" y="21123"/>
                <wp:lineTo x="21123" y="21123"/>
                <wp:lineTo x="2112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ertab.png"/>
                    <pic:cNvPicPr/>
                  </pic:nvPicPr>
                  <pic:blipFill>
                    <a:blip r:embed="rId35">
                      <a:extLst>
                        <a:ext uri="{28A0092B-C50C-407E-A947-70E740481C1C}">
                          <a14:useLocalDpi xmlns:a14="http://schemas.microsoft.com/office/drawing/2010/main" val="0"/>
                        </a:ext>
                      </a:extLst>
                    </a:blip>
                    <a:stretch>
                      <a:fillRect/>
                    </a:stretch>
                  </pic:blipFill>
                  <pic:spPr>
                    <a:xfrm>
                      <a:off x="0" y="0"/>
                      <a:ext cx="1266190" cy="1266190"/>
                    </a:xfrm>
                    <a:prstGeom prst="rect">
                      <a:avLst/>
                    </a:prstGeom>
                  </pic:spPr>
                </pic:pic>
              </a:graphicData>
            </a:graphic>
            <wp14:sizeRelH relativeFrom="page">
              <wp14:pctWidth>0</wp14:pctWidth>
            </wp14:sizeRelH>
            <wp14:sizeRelV relativeFrom="page">
              <wp14:pctHeight>0</wp14:pctHeight>
            </wp14:sizeRelV>
          </wp:anchor>
        </w:drawing>
      </w:r>
      <w:r w:rsidR="00EA6175" w:rsidRPr="00BF2EC6">
        <w:rPr>
          <w:rFonts w:asciiTheme="minorHAnsi" w:hAnsiTheme="minorHAnsi" w:cstheme="minorHAnsi"/>
          <w:b/>
          <w:color w:val="C45911" w:themeColor="accent2" w:themeShade="BF"/>
          <w:sz w:val="24"/>
          <w:u w:val="single"/>
        </w:rPr>
        <w:t>4</w:t>
      </w:r>
      <w:r w:rsidRPr="00BF2EC6">
        <w:rPr>
          <w:rFonts w:asciiTheme="minorHAnsi" w:hAnsiTheme="minorHAnsi" w:cstheme="minorHAnsi"/>
          <w:b/>
          <w:color w:val="C45911" w:themeColor="accent2" w:themeShade="BF"/>
          <w:sz w:val="24"/>
          <w:u w:val="single"/>
        </w:rPr>
        <w:t xml:space="preserve"> – Measuring chemicals</w:t>
      </w:r>
      <w:r w:rsidR="00EA6175" w:rsidRPr="00BF2EC6">
        <w:rPr>
          <w:rFonts w:asciiTheme="minorHAnsi" w:hAnsiTheme="minorHAnsi" w:cstheme="minorHAnsi"/>
          <w:b/>
          <w:color w:val="C45911" w:themeColor="accent2" w:themeShade="BF"/>
          <w:sz w:val="24"/>
          <w:u w:val="single"/>
        </w:rPr>
        <w:t xml:space="preserve"> using relative mass and the mole</w:t>
      </w:r>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rPr>
        <w:t>From this point on you need to be using an A level periodic table, not a GCSE one you can view one here:</w:t>
      </w:r>
    </w:p>
    <w:p w:rsidR="006C2967" w:rsidRPr="006C2967" w:rsidRDefault="006C2967" w:rsidP="006C2967">
      <w:pPr>
        <w:spacing w:line="276" w:lineRule="auto"/>
        <w:rPr>
          <w:rFonts w:asciiTheme="minorHAnsi" w:hAnsiTheme="minorHAnsi" w:cstheme="minorHAnsi"/>
        </w:rPr>
      </w:pPr>
    </w:p>
    <w:p w:rsidR="006C2967" w:rsidRPr="006C2967" w:rsidRDefault="00F83362" w:rsidP="006C2967">
      <w:pPr>
        <w:spacing w:line="276" w:lineRule="auto"/>
        <w:rPr>
          <w:rFonts w:asciiTheme="minorHAnsi" w:hAnsiTheme="minorHAnsi" w:cstheme="minorHAnsi"/>
        </w:rPr>
      </w:pPr>
      <w:hyperlink r:id="rId36" w:history="1">
        <w:r w:rsidR="006C2967" w:rsidRPr="006C2967">
          <w:rPr>
            <w:rStyle w:val="Hyperlink"/>
            <w:rFonts w:asciiTheme="minorHAnsi" w:hAnsiTheme="minorHAnsi" w:cstheme="minorHAnsi"/>
          </w:rPr>
          <w:t>https://secondaryscience4all.files.wordpress.com/2014/08/filestore_aqa_org_uk_subjects_aqa-2420-w-trb-ptds_pdf.png</w:t>
        </w:r>
      </w:hyperlink>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rPr>
        <w:t>Now that we have our chemical equations balanced, we need to be able to use them in order to work out masses of chemicals we need or we can produce.</w:t>
      </w:r>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rPr>
        <w:t xml:space="preserve">The </w:t>
      </w:r>
      <w:r w:rsidRPr="006C2967">
        <w:rPr>
          <w:rFonts w:asciiTheme="minorHAnsi" w:hAnsiTheme="minorHAnsi" w:cstheme="minorHAnsi"/>
          <w:b/>
          <w:bCs/>
          <w:i/>
          <w:iCs/>
        </w:rPr>
        <w:t>mole</w:t>
      </w:r>
      <w:r w:rsidRPr="006C2967">
        <w:rPr>
          <w:rFonts w:asciiTheme="minorHAnsi" w:hAnsiTheme="minorHAnsi" w:cstheme="minorHAnsi"/>
        </w:rPr>
        <w:t xml:space="preserve"> is the chemists equivalent of a dozen, atoms are so small that we cannot count them out individually, we weigh out chemicals.</w:t>
      </w:r>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rPr>
        <w:t xml:space="preserve">For example: </w:t>
      </w:r>
      <w:r w:rsidRPr="006C2967">
        <w:rPr>
          <w:rFonts w:asciiTheme="minorHAnsi" w:hAnsiTheme="minorHAnsi" w:cstheme="minorHAnsi"/>
        </w:rPr>
        <w:tab/>
        <w:t xml:space="preserve">magnesium + </w:t>
      </w:r>
      <w:proofErr w:type="spellStart"/>
      <w:r w:rsidRPr="006C2967">
        <w:rPr>
          <w:rFonts w:asciiTheme="minorHAnsi" w:hAnsiTheme="minorHAnsi" w:cstheme="minorHAnsi"/>
        </w:rPr>
        <w:t>sulfur</w:t>
      </w:r>
      <w:proofErr w:type="spellEnd"/>
      <w:r w:rsidRPr="006C2967">
        <w:rPr>
          <w:rFonts w:asciiTheme="minorHAnsi" w:hAnsiTheme="minorHAnsi" w:cstheme="minorHAnsi"/>
        </w:rPr>
        <w:t xml:space="preserve"> </w:t>
      </w:r>
      <w:r w:rsidRPr="006C2967">
        <w:rPr>
          <w:rFonts w:asciiTheme="minorHAnsi" w:hAnsiTheme="minorHAnsi" w:cstheme="minorHAnsi"/>
        </w:rPr>
        <w:sym w:font="Wingdings" w:char="F0E0"/>
      </w:r>
      <w:r w:rsidRPr="006C2967">
        <w:rPr>
          <w:rFonts w:asciiTheme="minorHAnsi" w:hAnsiTheme="minorHAnsi" w:cstheme="minorHAnsi"/>
        </w:rPr>
        <w:t xml:space="preserve"> magnesium </w:t>
      </w:r>
      <w:proofErr w:type="spellStart"/>
      <w:r w:rsidRPr="006C2967">
        <w:rPr>
          <w:rFonts w:asciiTheme="minorHAnsi" w:hAnsiTheme="minorHAnsi" w:cstheme="minorHAnsi"/>
        </w:rPr>
        <w:t>sulfide</w:t>
      </w:r>
      <w:proofErr w:type="spellEnd"/>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rPr>
        <w:tab/>
      </w:r>
      <w:r w:rsidRPr="006C2967">
        <w:rPr>
          <w:rFonts w:asciiTheme="minorHAnsi" w:hAnsiTheme="minorHAnsi" w:cstheme="minorHAnsi"/>
        </w:rPr>
        <w:tab/>
        <w:t xml:space="preserve">        Mg         +     S     </w:t>
      </w:r>
      <w:r w:rsidRPr="006C2967">
        <w:rPr>
          <w:rFonts w:asciiTheme="minorHAnsi" w:hAnsiTheme="minorHAnsi" w:cstheme="minorHAnsi"/>
        </w:rPr>
        <w:sym w:font="Wingdings" w:char="F0E0"/>
      </w:r>
      <w:r w:rsidRPr="006C2967">
        <w:rPr>
          <w:rFonts w:asciiTheme="minorHAnsi" w:hAnsiTheme="minorHAnsi" w:cstheme="minorHAnsi"/>
        </w:rPr>
        <w:t xml:space="preserve">           </w:t>
      </w:r>
      <w:proofErr w:type="spellStart"/>
      <w:r w:rsidRPr="006C2967">
        <w:rPr>
          <w:rFonts w:asciiTheme="minorHAnsi" w:hAnsiTheme="minorHAnsi" w:cstheme="minorHAnsi"/>
        </w:rPr>
        <w:t>MgS</w:t>
      </w:r>
      <w:proofErr w:type="spellEnd"/>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rPr>
        <w:t xml:space="preserve">We can see that one atom of magnesium will react with one atom of </w:t>
      </w:r>
      <w:proofErr w:type="spellStart"/>
      <w:r w:rsidRPr="006C2967">
        <w:rPr>
          <w:rFonts w:asciiTheme="minorHAnsi" w:hAnsiTheme="minorHAnsi" w:cstheme="minorHAnsi"/>
        </w:rPr>
        <w:t>sulfur</w:t>
      </w:r>
      <w:proofErr w:type="spellEnd"/>
      <w:r w:rsidRPr="006C2967">
        <w:rPr>
          <w:rFonts w:asciiTheme="minorHAnsi" w:hAnsiTheme="minorHAnsi" w:cstheme="minorHAnsi"/>
        </w:rPr>
        <w:t>, if we had to weigh out the atoms we need to know how heavy each atom is.</w:t>
      </w:r>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rPr>
        <w:t>From the periodic table: Mg = 24.3 and S = 32.1</w:t>
      </w:r>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rPr>
        <w:t>If I weigh out exactly 24.3g of magnesium this will be 1 mole of magnesium, if we counted how many atoms were present in this mass it would be a huge number (6.02 x 10</w:t>
      </w:r>
      <w:r w:rsidRPr="006C2967">
        <w:rPr>
          <w:rFonts w:asciiTheme="minorHAnsi" w:hAnsiTheme="minorHAnsi" w:cstheme="minorHAnsi"/>
          <w:vertAlign w:val="superscript"/>
        </w:rPr>
        <w:t>23</w:t>
      </w:r>
      <w:r w:rsidRPr="006C2967">
        <w:rPr>
          <w:rFonts w:asciiTheme="minorHAnsi" w:hAnsiTheme="minorHAnsi" w:cstheme="minorHAnsi"/>
        </w:rPr>
        <w:t xml:space="preserve">!!!!), if I weigh out 32.1g of </w:t>
      </w:r>
      <w:proofErr w:type="spellStart"/>
      <w:r w:rsidRPr="006C2967">
        <w:rPr>
          <w:rFonts w:asciiTheme="minorHAnsi" w:hAnsiTheme="minorHAnsi" w:cstheme="minorHAnsi"/>
        </w:rPr>
        <w:t>sulfur</w:t>
      </w:r>
      <w:proofErr w:type="spellEnd"/>
      <w:r w:rsidRPr="006C2967">
        <w:rPr>
          <w:rFonts w:asciiTheme="minorHAnsi" w:hAnsiTheme="minorHAnsi" w:cstheme="minorHAnsi"/>
        </w:rPr>
        <w:t xml:space="preserve"> then I would have 1 mole of </w:t>
      </w:r>
      <w:proofErr w:type="spellStart"/>
      <w:r w:rsidRPr="006C2967">
        <w:rPr>
          <w:rFonts w:asciiTheme="minorHAnsi" w:hAnsiTheme="minorHAnsi" w:cstheme="minorHAnsi"/>
        </w:rPr>
        <w:t>sulfur</w:t>
      </w:r>
      <w:proofErr w:type="spellEnd"/>
      <w:r w:rsidRPr="006C2967">
        <w:rPr>
          <w:rFonts w:asciiTheme="minorHAnsi" w:hAnsiTheme="minorHAnsi" w:cstheme="minorHAnsi"/>
        </w:rPr>
        <w:t xml:space="preserve"> atoms.</w:t>
      </w:r>
    </w:p>
    <w:p w:rsidR="006C2967" w:rsidRPr="006C2967" w:rsidRDefault="006C2967" w:rsidP="006C2967">
      <w:pPr>
        <w:spacing w:line="276" w:lineRule="auto"/>
        <w:rPr>
          <w:rFonts w:asciiTheme="minorHAnsi" w:hAnsiTheme="minorHAnsi" w:cstheme="minorHAnsi"/>
        </w:rPr>
      </w:pPr>
      <w:proofErr w:type="gramStart"/>
      <w:r w:rsidRPr="006C2967">
        <w:rPr>
          <w:rFonts w:asciiTheme="minorHAnsi" w:hAnsiTheme="minorHAnsi" w:cstheme="minorHAnsi"/>
        </w:rPr>
        <w:t>So</w:t>
      </w:r>
      <w:proofErr w:type="gramEnd"/>
      <w:r w:rsidRPr="006C2967">
        <w:rPr>
          <w:rFonts w:asciiTheme="minorHAnsi" w:hAnsiTheme="minorHAnsi" w:cstheme="minorHAnsi"/>
        </w:rPr>
        <w:t xml:space="preserve"> 24.3g of Mg will react precisely with 32.1g of </w:t>
      </w:r>
      <w:proofErr w:type="spellStart"/>
      <w:r w:rsidRPr="006C2967">
        <w:rPr>
          <w:rFonts w:asciiTheme="minorHAnsi" w:hAnsiTheme="minorHAnsi" w:cstheme="minorHAnsi"/>
        </w:rPr>
        <w:t>sulfur</w:t>
      </w:r>
      <w:proofErr w:type="spellEnd"/>
      <w:r w:rsidRPr="006C2967">
        <w:rPr>
          <w:rFonts w:asciiTheme="minorHAnsi" w:hAnsiTheme="minorHAnsi" w:cstheme="minorHAnsi"/>
        </w:rPr>
        <w:t xml:space="preserve">, and will make 56.4g of magnesium </w:t>
      </w:r>
      <w:proofErr w:type="spellStart"/>
      <w:r w:rsidRPr="006C2967">
        <w:rPr>
          <w:rFonts w:asciiTheme="minorHAnsi" w:hAnsiTheme="minorHAnsi" w:cstheme="minorHAnsi"/>
        </w:rPr>
        <w:t>sulfide</w:t>
      </w:r>
      <w:proofErr w:type="spellEnd"/>
      <w:r w:rsidRPr="006C2967">
        <w:rPr>
          <w:rFonts w:asciiTheme="minorHAnsi" w:hAnsiTheme="minorHAnsi" w:cstheme="minorHAnsi"/>
        </w:rPr>
        <w:t>.</w:t>
      </w:r>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rPr>
        <w:t xml:space="preserve">Here is a comprehensive page on measuring moles, there are a number of descriptions, videos and practice problems. </w:t>
      </w:r>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noProof/>
          <w:lang w:eastAsia="en-GB"/>
        </w:rPr>
        <w:drawing>
          <wp:anchor distT="0" distB="0" distL="114300" distR="114300" simplePos="0" relativeHeight="251674624" behindDoc="1" locked="0" layoutInCell="1" allowOverlap="1" wp14:anchorId="71FBCC6E" wp14:editId="63DE82E2">
            <wp:simplePos x="0" y="0"/>
            <wp:positionH relativeFrom="margin">
              <wp:align>right</wp:align>
            </wp:positionH>
            <wp:positionV relativeFrom="paragraph">
              <wp:posOffset>9525</wp:posOffset>
            </wp:positionV>
            <wp:extent cx="1247140" cy="1247140"/>
            <wp:effectExtent l="0" t="0" r="0" b="0"/>
            <wp:wrapTight wrapText="bothSides">
              <wp:wrapPolygon edited="0">
                <wp:start x="0" y="0"/>
                <wp:lineTo x="0" y="21116"/>
                <wp:lineTo x="21116" y="21116"/>
                <wp:lineTo x="2111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oles chemteam.png"/>
                    <pic:cNvPicPr/>
                  </pic:nvPicPr>
                  <pic:blipFill>
                    <a:blip r:embed="rId37">
                      <a:extLst>
                        <a:ext uri="{28A0092B-C50C-407E-A947-70E740481C1C}">
                          <a14:useLocalDpi xmlns:a14="http://schemas.microsoft.com/office/drawing/2010/main" val="0"/>
                        </a:ext>
                      </a:extLst>
                    </a:blip>
                    <a:stretch>
                      <a:fillRect/>
                    </a:stretch>
                  </pic:blipFill>
                  <pic:spPr>
                    <a:xfrm>
                      <a:off x="0" y="0"/>
                      <a:ext cx="1247140" cy="1247140"/>
                    </a:xfrm>
                    <a:prstGeom prst="rect">
                      <a:avLst/>
                    </a:prstGeom>
                  </pic:spPr>
                </pic:pic>
              </a:graphicData>
            </a:graphic>
            <wp14:sizeRelH relativeFrom="page">
              <wp14:pctWidth>0</wp14:pctWidth>
            </wp14:sizeRelH>
            <wp14:sizeRelV relativeFrom="page">
              <wp14:pctHeight>0</wp14:pctHeight>
            </wp14:sizeRelV>
          </wp:anchor>
        </w:drawing>
      </w:r>
      <w:r w:rsidRPr="006C2967">
        <w:rPr>
          <w:rFonts w:asciiTheme="minorHAnsi" w:hAnsiTheme="minorHAnsi" w:cstheme="minorHAnsi"/>
        </w:rPr>
        <w:t>You will find the first 6 tutorials of most use here, and problem sets 1 to 3.</w:t>
      </w:r>
    </w:p>
    <w:p w:rsidR="006C2967" w:rsidRPr="006C2967" w:rsidRDefault="00F83362" w:rsidP="006C2967">
      <w:pPr>
        <w:spacing w:line="276" w:lineRule="auto"/>
        <w:rPr>
          <w:rFonts w:asciiTheme="minorHAnsi" w:hAnsiTheme="minorHAnsi" w:cstheme="minorHAnsi"/>
        </w:rPr>
      </w:pPr>
      <w:hyperlink r:id="rId38" w:history="1">
        <w:r w:rsidR="006C2967" w:rsidRPr="006C2967">
          <w:rPr>
            <w:rStyle w:val="Hyperlink"/>
            <w:rFonts w:asciiTheme="minorHAnsi" w:hAnsiTheme="minorHAnsi" w:cstheme="minorHAnsi"/>
          </w:rPr>
          <w:t>http://www.chemteam.info/Mole/Mole.html</w:t>
        </w:r>
      </w:hyperlink>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rPr>
        <w:t>Q</w:t>
      </w:r>
      <w:r w:rsidR="00EA6175">
        <w:rPr>
          <w:rFonts w:asciiTheme="minorHAnsi" w:hAnsiTheme="minorHAnsi" w:cstheme="minorHAnsi"/>
        </w:rPr>
        <w:t>4</w:t>
      </w:r>
      <w:r w:rsidRPr="006C2967">
        <w:rPr>
          <w:rFonts w:asciiTheme="minorHAnsi" w:hAnsiTheme="minorHAnsi" w:cstheme="minorHAnsi"/>
        </w:rPr>
        <w:t>.1 Answer the following questions on moles.</w:t>
      </w:r>
    </w:p>
    <w:p w:rsidR="006C2967" w:rsidRPr="006C2967" w:rsidRDefault="006C2967" w:rsidP="006C2967">
      <w:pPr>
        <w:pStyle w:val="ListParagraph"/>
        <w:numPr>
          <w:ilvl w:val="0"/>
          <w:numId w:val="12"/>
        </w:numPr>
        <w:spacing w:line="276" w:lineRule="auto"/>
        <w:rPr>
          <w:rFonts w:asciiTheme="minorHAnsi" w:hAnsiTheme="minorHAnsi" w:cstheme="minorHAnsi"/>
        </w:rPr>
      </w:pPr>
      <w:r w:rsidRPr="006C2967">
        <w:rPr>
          <w:rFonts w:asciiTheme="minorHAnsi" w:hAnsiTheme="minorHAnsi" w:cstheme="minorHAnsi"/>
        </w:rPr>
        <w:t>How many moles of phosphorus pentoxide (P</w:t>
      </w:r>
      <w:r w:rsidRPr="006C2967">
        <w:rPr>
          <w:rFonts w:asciiTheme="minorHAnsi" w:hAnsiTheme="minorHAnsi" w:cstheme="minorHAnsi"/>
          <w:vertAlign w:val="subscript"/>
        </w:rPr>
        <w:t>4</w:t>
      </w:r>
      <w:r w:rsidRPr="006C2967">
        <w:rPr>
          <w:rFonts w:asciiTheme="minorHAnsi" w:hAnsiTheme="minorHAnsi" w:cstheme="minorHAnsi"/>
        </w:rPr>
        <w:t>O</w:t>
      </w:r>
      <w:r w:rsidRPr="006C2967">
        <w:rPr>
          <w:rFonts w:asciiTheme="minorHAnsi" w:hAnsiTheme="minorHAnsi" w:cstheme="minorHAnsi"/>
          <w:vertAlign w:val="subscript"/>
        </w:rPr>
        <w:t>10</w:t>
      </w:r>
      <w:r w:rsidRPr="006C2967">
        <w:rPr>
          <w:rFonts w:asciiTheme="minorHAnsi" w:hAnsiTheme="minorHAnsi" w:cstheme="minorHAnsi"/>
        </w:rPr>
        <w:t>) are in 85.2g?</w:t>
      </w:r>
    </w:p>
    <w:p w:rsidR="006C2967" w:rsidRPr="006C2967" w:rsidRDefault="006C2967" w:rsidP="006C2967">
      <w:pPr>
        <w:pStyle w:val="ListParagraph"/>
        <w:numPr>
          <w:ilvl w:val="0"/>
          <w:numId w:val="12"/>
        </w:numPr>
        <w:spacing w:line="276" w:lineRule="auto"/>
        <w:rPr>
          <w:rFonts w:asciiTheme="minorHAnsi" w:hAnsiTheme="minorHAnsi" w:cstheme="minorHAnsi"/>
        </w:rPr>
      </w:pPr>
      <w:r w:rsidRPr="006C2967">
        <w:rPr>
          <w:rFonts w:asciiTheme="minorHAnsi" w:hAnsiTheme="minorHAnsi" w:cstheme="minorHAnsi"/>
        </w:rPr>
        <w:t xml:space="preserve">How many moles of potassium </w:t>
      </w:r>
      <w:r w:rsidR="00F93711">
        <w:rPr>
          <w:rFonts w:asciiTheme="minorHAnsi" w:hAnsiTheme="minorHAnsi" w:cstheme="minorHAnsi"/>
        </w:rPr>
        <w:t xml:space="preserve">chlorate </w:t>
      </w:r>
      <w:r w:rsidR="00F93711" w:rsidRPr="006C2967">
        <w:rPr>
          <w:rFonts w:asciiTheme="minorHAnsi" w:hAnsiTheme="minorHAnsi" w:cstheme="minorHAnsi"/>
        </w:rPr>
        <w:t>(KClO</w:t>
      </w:r>
      <w:r w:rsidR="00F93711" w:rsidRPr="006C2967">
        <w:rPr>
          <w:rFonts w:asciiTheme="minorHAnsi" w:hAnsiTheme="minorHAnsi" w:cstheme="minorHAnsi"/>
          <w:vertAlign w:val="subscript"/>
        </w:rPr>
        <w:t>3</w:t>
      </w:r>
      <w:r w:rsidR="00F93711" w:rsidRPr="006C2967">
        <w:rPr>
          <w:rFonts w:asciiTheme="minorHAnsi" w:hAnsiTheme="minorHAnsi" w:cstheme="minorHAnsi"/>
        </w:rPr>
        <w:t>)</w:t>
      </w:r>
      <w:r w:rsidR="00F93711">
        <w:rPr>
          <w:rFonts w:asciiTheme="minorHAnsi" w:hAnsiTheme="minorHAnsi" w:cstheme="minorHAnsi"/>
        </w:rPr>
        <w:t xml:space="preserve"> </w:t>
      </w:r>
      <w:r w:rsidRPr="006C2967">
        <w:rPr>
          <w:rFonts w:asciiTheme="minorHAnsi" w:hAnsiTheme="minorHAnsi" w:cstheme="minorHAnsi"/>
        </w:rPr>
        <w:t>in 73.56g</w:t>
      </w:r>
      <w:r w:rsidR="00F93711">
        <w:rPr>
          <w:rFonts w:asciiTheme="minorHAnsi" w:hAnsiTheme="minorHAnsi" w:cstheme="minorHAnsi"/>
        </w:rPr>
        <w:t>?</w:t>
      </w:r>
    </w:p>
    <w:p w:rsidR="006C2967" w:rsidRPr="006C2967" w:rsidRDefault="006C2967" w:rsidP="006C2967">
      <w:pPr>
        <w:pStyle w:val="ListParagraph"/>
        <w:numPr>
          <w:ilvl w:val="0"/>
          <w:numId w:val="12"/>
        </w:numPr>
        <w:spacing w:line="276" w:lineRule="auto"/>
        <w:rPr>
          <w:rFonts w:asciiTheme="minorHAnsi" w:hAnsiTheme="minorHAnsi" w:cstheme="minorHAnsi"/>
        </w:rPr>
      </w:pPr>
      <w:r w:rsidRPr="006C2967">
        <w:rPr>
          <w:rFonts w:asciiTheme="minorHAnsi" w:hAnsiTheme="minorHAnsi" w:cstheme="minorHAnsi"/>
        </w:rPr>
        <w:t xml:space="preserve">How many moles of water are in 249.6g of hydrated copper </w:t>
      </w:r>
      <w:proofErr w:type="spellStart"/>
      <w:proofErr w:type="gramStart"/>
      <w:r w:rsidRPr="006C2967">
        <w:rPr>
          <w:rFonts w:asciiTheme="minorHAnsi" w:hAnsiTheme="minorHAnsi" w:cstheme="minorHAnsi"/>
        </w:rPr>
        <w:t>sulfate</w:t>
      </w:r>
      <w:proofErr w:type="spellEnd"/>
      <w:r w:rsidRPr="006C2967">
        <w:rPr>
          <w:rFonts w:asciiTheme="minorHAnsi" w:hAnsiTheme="minorHAnsi" w:cstheme="minorHAnsi"/>
        </w:rPr>
        <w:t>(</w:t>
      </w:r>
      <w:proofErr w:type="gramEnd"/>
      <w:r w:rsidRPr="006C2967">
        <w:rPr>
          <w:rFonts w:asciiTheme="minorHAnsi" w:hAnsiTheme="minorHAnsi" w:cstheme="minorHAnsi"/>
        </w:rPr>
        <w:t>VI) (CuSO</w:t>
      </w:r>
      <w:r w:rsidRPr="006C2967">
        <w:rPr>
          <w:rFonts w:asciiTheme="minorHAnsi" w:hAnsiTheme="minorHAnsi" w:cstheme="minorHAnsi"/>
          <w:vertAlign w:val="subscript"/>
        </w:rPr>
        <w:t>4</w:t>
      </w:r>
      <w:r w:rsidRPr="006C2967">
        <w:rPr>
          <w:rFonts w:asciiTheme="minorHAnsi" w:hAnsiTheme="minorHAnsi" w:cstheme="minorHAnsi"/>
        </w:rPr>
        <w:t>.5H</w:t>
      </w:r>
      <w:r w:rsidRPr="006C2967">
        <w:rPr>
          <w:rFonts w:asciiTheme="minorHAnsi" w:hAnsiTheme="minorHAnsi" w:cstheme="minorHAnsi"/>
          <w:vertAlign w:val="subscript"/>
        </w:rPr>
        <w:t>2</w:t>
      </w:r>
      <w:r w:rsidRPr="006C2967">
        <w:rPr>
          <w:rFonts w:asciiTheme="minorHAnsi" w:hAnsiTheme="minorHAnsi" w:cstheme="minorHAnsi"/>
        </w:rPr>
        <w:t>O)? For this one, you need to be aware the dot followed by 5H</w:t>
      </w:r>
      <w:r w:rsidRPr="006C2967">
        <w:rPr>
          <w:rFonts w:asciiTheme="minorHAnsi" w:hAnsiTheme="minorHAnsi" w:cstheme="minorHAnsi"/>
          <w:vertAlign w:val="subscript"/>
        </w:rPr>
        <w:t>2</w:t>
      </w:r>
      <w:r w:rsidRPr="006C2967">
        <w:rPr>
          <w:rFonts w:asciiTheme="minorHAnsi" w:hAnsiTheme="minorHAnsi" w:cstheme="minorHAnsi"/>
        </w:rPr>
        <w:t>O means that the molecule comes with 5 water molecules so these have to be counted in as part of the molecules mass.</w:t>
      </w:r>
    </w:p>
    <w:p w:rsidR="006C2967" w:rsidRPr="006C2967" w:rsidRDefault="006C2967" w:rsidP="006C2967">
      <w:pPr>
        <w:pStyle w:val="ListParagraph"/>
        <w:numPr>
          <w:ilvl w:val="0"/>
          <w:numId w:val="12"/>
        </w:numPr>
        <w:spacing w:line="276" w:lineRule="auto"/>
        <w:rPr>
          <w:rFonts w:asciiTheme="minorHAnsi" w:hAnsiTheme="minorHAnsi" w:cstheme="minorHAnsi"/>
        </w:rPr>
      </w:pPr>
      <w:r w:rsidRPr="006C2967">
        <w:rPr>
          <w:rFonts w:asciiTheme="minorHAnsi" w:hAnsiTheme="minorHAnsi" w:cstheme="minorHAnsi"/>
        </w:rPr>
        <w:t xml:space="preserve">What is the mass of 0.125 moles of tin </w:t>
      </w:r>
      <w:proofErr w:type="spellStart"/>
      <w:r w:rsidRPr="006C2967">
        <w:rPr>
          <w:rFonts w:asciiTheme="minorHAnsi" w:hAnsiTheme="minorHAnsi" w:cstheme="minorHAnsi"/>
        </w:rPr>
        <w:t>sulfate</w:t>
      </w:r>
      <w:proofErr w:type="spellEnd"/>
      <w:r w:rsidRPr="006C2967">
        <w:rPr>
          <w:rFonts w:asciiTheme="minorHAnsi" w:hAnsiTheme="minorHAnsi" w:cstheme="minorHAnsi"/>
        </w:rPr>
        <w:t xml:space="preserve"> (SnSO</w:t>
      </w:r>
      <w:r w:rsidRPr="006C2967">
        <w:rPr>
          <w:rFonts w:asciiTheme="minorHAnsi" w:hAnsiTheme="minorHAnsi" w:cstheme="minorHAnsi"/>
          <w:vertAlign w:val="subscript"/>
        </w:rPr>
        <w:t>4</w:t>
      </w:r>
      <w:r w:rsidRPr="006C2967">
        <w:rPr>
          <w:rFonts w:asciiTheme="minorHAnsi" w:hAnsiTheme="minorHAnsi" w:cstheme="minorHAnsi"/>
        </w:rPr>
        <w:t>)?</w:t>
      </w:r>
    </w:p>
    <w:p w:rsidR="006C2967" w:rsidRPr="006C2967" w:rsidRDefault="006C2967" w:rsidP="006C2967">
      <w:pPr>
        <w:pStyle w:val="ListParagraph"/>
        <w:numPr>
          <w:ilvl w:val="0"/>
          <w:numId w:val="12"/>
        </w:numPr>
        <w:spacing w:line="276" w:lineRule="auto"/>
        <w:rPr>
          <w:rFonts w:asciiTheme="minorHAnsi" w:hAnsiTheme="minorHAnsi" w:cstheme="minorHAnsi"/>
        </w:rPr>
      </w:pPr>
      <w:r w:rsidRPr="006C2967">
        <w:rPr>
          <w:rFonts w:asciiTheme="minorHAnsi" w:hAnsiTheme="minorHAnsi" w:cstheme="minorHAnsi"/>
        </w:rPr>
        <w:t>If I have 2.4g of magnesium, how many g of oxygen</w:t>
      </w:r>
      <w:r w:rsidR="00874EDE">
        <w:rPr>
          <w:rFonts w:asciiTheme="minorHAnsi" w:hAnsiTheme="minorHAnsi" w:cstheme="minorHAnsi"/>
        </w:rPr>
        <w:t xml:space="preserve"> </w:t>
      </w:r>
      <w:r w:rsidRPr="006C2967">
        <w:rPr>
          <w:rFonts w:asciiTheme="minorHAnsi" w:hAnsiTheme="minorHAnsi" w:cstheme="minorHAnsi"/>
        </w:rPr>
        <w:t>(O</w:t>
      </w:r>
      <w:r w:rsidRPr="006C2967">
        <w:rPr>
          <w:rFonts w:asciiTheme="minorHAnsi" w:hAnsiTheme="minorHAnsi" w:cstheme="minorHAnsi"/>
          <w:vertAlign w:val="subscript"/>
        </w:rPr>
        <w:t>2</w:t>
      </w:r>
      <w:r w:rsidRPr="006C2967">
        <w:rPr>
          <w:rFonts w:asciiTheme="minorHAnsi" w:hAnsiTheme="minorHAnsi" w:cstheme="minorHAnsi"/>
        </w:rPr>
        <w:t>) will I need to react completely with the magnesium?  2Mg +O</w:t>
      </w:r>
      <w:r w:rsidRPr="006C2967">
        <w:rPr>
          <w:rFonts w:asciiTheme="minorHAnsi" w:hAnsiTheme="minorHAnsi" w:cstheme="minorHAnsi"/>
          <w:vertAlign w:val="subscript"/>
        </w:rPr>
        <w:t>2</w:t>
      </w:r>
      <w:r w:rsidRPr="006C2967">
        <w:rPr>
          <w:rFonts w:asciiTheme="minorHAnsi" w:hAnsiTheme="minorHAnsi" w:cstheme="minorHAnsi"/>
        </w:rPr>
        <w:t xml:space="preserve"> </w:t>
      </w:r>
      <w:r w:rsidRPr="006C2967">
        <w:rPr>
          <w:rFonts w:asciiTheme="minorHAnsi" w:hAnsiTheme="minorHAnsi" w:cstheme="minorHAnsi"/>
        </w:rPr>
        <w:sym w:font="Wingdings" w:char="F0E0"/>
      </w:r>
      <w:r w:rsidRPr="006C2967">
        <w:rPr>
          <w:rFonts w:asciiTheme="minorHAnsi" w:hAnsiTheme="minorHAnsi" w:cstheme="minorHAnsi"/>
        </w:rPr>
        <w:t xml:space="preserve"> </w:t>
      </w:r>
      <w:r w:rsidR="00F93711">
        <w:rPr>
          <w:rFonts w:asciiTheme="minorHAnsi" w:hAnsiTheme="minorHAnsi" w:cstheme="minorHAnsi"/>
        </w:rPr>
        <w:t>2</w:t>
      </w:r>
      <w:r w:rsidRPr="006C2967">
        <w:rPr>
          <w:rFonts w:asciiTheme="minorHAnsi" w:hAnsiTheme="minorHAnsi" w:cstheme="minorHAnsi"/>
        </w:rPr>
        <w:t>MgO</w:t>
      </w:r>
    </w:p>
    <w:p w:rsidR="006C2967" w:rsidRPr="006C2967" w:rsidRDefault="006C2967" w:rsidP="006C2967">
      <w:pPr>
        <w:rPr>
          <w:rFonts w:asciiTheme="minorHAnsi" w:hAnsiTheme="minorHAnsi" w:cstheme="minorHAnsi"/>
          <w:b/>
          <w:color w:val="C45911" w:themeColor="accent2" w:themeShade="BF"/>
        </w:rPr>
      </w:pPr>
      <w:r w:rsidRPr="006C2967">
        <w:rPr>
          <w:rFonts w:asciiTheme="minorHAnsi" w:hAnsiTheme="minorHAnsi" w:cstheme="minorHAnsi"/>
          <w:b/>
          <w:color w:val="C45911" w:themeColor="accent2" w:themeShade="BF"/>
        </w:rPr>
        <w:br w:type="page"/>
      </w:r>
    </w:p>
    <w:p w:rsidR="006C2967" w:rsidRPr="00BF2EC6" w:rsidRDefault="00EA6175" w:rsidP="006C2967">
      <w:pPr>
        <w:spacing w:line="276" w:lineRule="auto"/>
        <w:rPr>
          <w:rFonts w:asciiTheme="minorHAnsi" w:hAnsiTheme="minorHAnsi" w:cstheme="minorHAnsi"/>
          <w:color w:val="C45911" w:themeColor="accent2" w:themeShade="BF"/>
          <w:sz w:val="24"/>
          <w:u w:val="single"/>
        </w:rPr>
      </w:pPr>
      <w:r w:rsidRPr="00BF2EC6">
        <w:rPr>
          <w:rFonts w:asciiTheme="minorHAnsi" w:hAnsiTheme="minorHAnsi" w:cstheme="minorHAnsi"/>
          <w:b/>
          <w:color w:val="C45911" w:themeColor="accent2" w:themeShade="BF"/>
          <w:sz w:val="24"/>
          <w:u w:val="single"/>
        </w:rPr>
        <w:lastRenderedPageBreak/>
        <w:t>5</w:t>
      </w:r>
      <w:r w:rsidR="006C2967" w:rsidRPr="00BF2EC6">
        <w:rPr>
          <w:rFonts w:asciiTheme="minorHAnsi" w:hAnsiTheme="minorHAnsi" w:cstheme="minorHAnsi"/>
          <w:b/>
          <w:color w:val="C45911" w:themeColor="accent2" w:themeShade="BF"/>
          <w:sz w:val="24"/>
          <w:u w:val="single"/>
        </w:rPr>
        <w:t xml:space="preserve"> – Solutions and concentrations</w:t>
      </w:r>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rPr>
        <w:t>In chemistry a lot of the reactions we carry out involve mixing solutions rather than solids, gases or liquids.</w:t>
      </w:r>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rPr>
        <w:t>You will have used bottles of acids in science that have labels saying ‘Hydrochloric acid 1M’, this is a solution of hydrochloric acid where 1 mole of HCl, hydrogen chloride (a gas) has been dissolved in 1dm</w:t>
      </w:r>
      <w:r w:rsidRPr="006C2967">
        <w:rPr>
          <w:rFonts w:asciiTheme="minorHAnsi" w:hAnsiTheme="minorHAnsi" w:cstheme="minorHAnsi"/>
          <w:vertAlign w:val="superscript"/>
        </w:rPr>
        <w:t>3</w:t>
      </w:r>
      <w:r w:rsidRPr="006C2967">
        <w:rPr>
          <w:rFonts w:asciiTheme="minorHAnsi" w:hAnsiTheme="minorHAnsi" w:cstheme="minorHAnsi"/>
        </w:rPr>
        <w:t xml:space="preserve"> of water.</w:t>
      </w:r>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noProof/>
          <w:lang w:eastAsia="en-GB"/>
        </w:rPr>
        <w:drawing>
          <wp:anchor distT="0" distB="0" distL="114300" distR="114300" simplePos="0" relativeHeight="251675648" behindDoc="1" locked="0" layoutInCell="1" allowOverlap="1" wp14:anchorId="6A4FF9BB" wp14:editId="192C6EC7">
            <wp:simplePos x="0" y="0"/>
            <wp:positionH relativeFrom="margin">
              <wp:align>right</wp:align>
            </wp:positionH>
            <wp:positionV relativeFrom="paragraph">
              <wp:posOffset>10160</wp:posOffset>
            </wp:positionV>
            <wp:extent cx="1199515" cy="1199515"/>
            <wp:effectExtent l="0" t="0" r="635" b="635"/>
            <wp:wrapTight wrapText="bothSides">
              <wp:wrapPolygon edited="0">
                <wp:start x="0" y="0"/>
                <wp:lineTo x="0" y="21268"/>
                <wp:lineTo x="21268" y="21268"/>
                <wp:lineTo x="2126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olarity doc brown.png"/>
                    <pic:cNvPicPr/>
                  </pic:nvPicPr>
                  <pic:blipFill>
                    <a:blip r:embed="rId39">
                      <a:extLst>
                        <a:ext uri="{28A0092B-C50C-407E-A947-70E740481C1C}">
                          <a14:useLocalDpi xmlns:a14="http://schemas.microsoft.com/office/drawing/2010/main" val="0"/>
                        </a:ext>
                      </a:extLst>
                    </a:blip>
                    <a:stretch>
                      <a:fillRect/>
                    </a:stretch>
                  </pic:blipFill>
                  <pic:spPr>
                    <a:xfrm>
                      <a:off x="0" y="0"/>
                      <a:ext cx="1199515" cy="1199515"/>
                    </a:xfrm>
                    <a:prstGeom prst="rect">
                      <a:avLst/>
                    </a:prstGeom>
                  </pic:spPr>
                </pic:pic>
              </a:graphicData>
            </a:graphic>
            <wp14:sizeRelH relativeFrom="page">
              <wp14:pctWidth>0</wp14:pctWidth>
            </wp14:sizeRelH>
            <wp14:sizeRelV relativeFrom="page">
              <wp14:pctHeight>0</wp14:pctHeight>
            </wp14:sizeRelV>
          </wp:anchor>
        </w:drawing>
      </w:r>
      <w:r w:rsidRPr="006C2967">
        <w:rPr>
          <w:rFonts w:asciiTheme="minorHAnsi" w:hAnsiTheme="minorHAnsi" w:cstheme="minorHAnsi"/>
        </w:rPr>
        <w:t>The dm</w:t>
      </w:r>
      <w:r w:rsidRPr="006C2967">
        <w:rPr>
          <w:rFonts w:asciiTheme="minorHAnsi" w:hAnsiTheme="minorHAnsi" w:cstheme="minorHAnsi"/>
          <w:vertAlign w:val="superscript"/>
        </w:rPr>
        <w:t>3</w:t>
      </w:r>
      <w:r w:rsidRPr="006C2967">
        <w:rPr>
          <w:rFonts w:asciiTheme="minorHAnsi" w:hAnsiTheme="minorHAnsi" w:cstheme="minorHAnsi"/>
        </w:rPr>
        <w:t xml:space="preserve"> is a cubic decimetre, it is actually 1 litre, but from this point on as an A level chemist you will use the dm</w:t>
      </w:r>
      <w:r w:rsidRPr="006C2967">
        <w:rPr>
          <w:rFonts w:asciiTheme="minorHAnsi" w:hAnsiTheme="minorHAnsi" w:cstheme="minorHAnsi"/>
          <w:vertAlign w:val="superscript"/>
        </w:rPr>
        <w:t>3</w:t>
      </w:r>
      <w:r w:rsidRPr="006C2967">
        <w:rPr>
          <w:rFonts w:asciiTheme="minorHAnsi" w:hAnsiTheme="minorHAnsi" w:cstheme="minorHAnsi"/>
        </w:rPr>
        <w:t xml:space="preserve"> as your volume measurement.</w:t>
      </w:r>
    </w:p>
    <w:p w:rsidR="006C2967" w:rsidRPr="006C2967" w:rsidRDefault="006C2967" w:rsidP="006C2967">
      <w:pPr>
        <w:spacing w:line="276" w:lineRule="auto"/>
        <w:rPr>
          <w:rFonts w:asciiTheme="minorHAnsi" w:hAnsiTheme="minorHAnsi" w:cstheme="minorHAnsi"/>
        </w:rPr>
      </w:pPr>
    </w:p>
    <w:p w:rsidR="006C2967" w:rsidRPr="006C2967" w:rsidRDefault="00F83362" w:rsidP="006C2967">
      <w:pPr>
        <w:spacing w:line="276" w:lineRule="auto"/>
        <w:rPr>
          <w:rFonts w:asciiTheme="minorHAnsi" w:hAnsiTheme="minorHAnsi" w:cstheme="minorHAnsi"/>
        </w:rPr>
      </w:pPr>
      <w:hyperlink r:id="rId40" w:history="1">
        <w:r w:rsidR="006C2967" w:rsidRPr="006C2967">
          <w:rPr>
            <w:rStyle w:val="Hyperlink"/>
            <w:rFonts w:asciiTheme="minorHAnsi" w:hAnsiTheme="minorHAnsi" w:cstheme="minorHAnsi"/>
          </w:rPr>
          <w:t>http://www.docbrown.info/page04/4_73calcs11msc.htm</w:t>
        </w:r>
      </w:hyperlink>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rPr>
        <w:t>Q</w:t>
      </w:r>
      <w:r w:rsidR="00EA6175">
        <w:rPr>
          <w:rFonts w:asciiTheme="minorHAnsi" w:hAnsiTheme="minorHAnsi" w:cstheme="minorHAnsi"/>
        </w:rPr>
        <w:t>5</w:t>
      </w:r>
    </w:p>
    <w:p w:rsidR="006C2967" w:rsidRPr="006C2967" w:rsidRDefault="006C2967" w:rsidP="006C2967">
      <w:pPr>
        <w:pStyle w:val="ListParagraph"/>
        <w:numPr>
          <w:ilvl w:val="0"/>
          <w:numId w:val="13"/>
        </w:numPr>
        <w:spacing w:line="276" w:lineRule="auto"/>
        <w:rPr>
          <w:rFonts w:asciiTheme="minorHAnsi" w:hAnsiTheme="minorHAnsi" w:cstheme="minorHAnsi"/>
        </w:rPr>
      </w:pPr>
      <w:r w:rsidRPr="006C2967">
        <w:rPr>
          <w:rFonts w:asciiTheme="minorHAnsi" w:hAnsiTheme="minorHAnsi" w:cstheme="minorHAnsi"/>
        </w:rPr>
        <w:t xml:space="preserve">What is the </w:t>
      </w:r>
      <w:r w:rsidRPr="006C2967">
        <w:rPr>
          <w:rFonts w:asciiTheme="minorHAnsi" w:hAnsiTheme="minorHAnsi" w:cstheme="minorHAnsi"/>
          <w:color w:val="222222"/>
        </w:rPr>
        <w:t>concentration (in moldm</w:t>
      </w:r>
      <w:r w:rsidRPr="006C2967">
        <w:rPr>
          <w:rFonts w:asciiTheme="minorHAnsi" w:hAnsiTheme="minorHAnsi" w:cstheme="minorHAnsi"/>
          <w:color w:val="222222"/>
          <w:vertAlign w:val="superscript"/>
        </w:rPr>
        <w:t>-3</w:t>
      </w:r>
      <w:r w:rsidRPr="006C2967">
        <w:rPr>
          <w:rFonts w:asciiTheme="minorHAnsi" w:hAnsiTheme="minorHAnsi" w:cstheme="minorHAnsi"/>
          <w:color w:val="222222"/>
        </w:rPr>
        <w:t>)</w:t>
      </w:r>
      <w:r w:rsidRPr="006C2967">
        <w:rPr>
          <w:rFonts w:asciiTheme="minorHAnsi" w:hAnsiTheme="minorHAnsi" w:cstheme="minorHAnsi"/>
          <w:color w:val="222222"/>
          <w:vertAlign w:val="superscript"/>
        </w:rPr>
        <w:t xml:space="preserve"> </w:t>
      </w:r>
      <w:r w:rsidRPr="006C2967">
        <w:rPr>
          <w:rFonts w:asciiTheme="minorHAnsi" w:hAnsiTheme="minorHAnsi" w:cstheme="minorHAnsi"/>
        </w:rPr>
        <w:t>of 9.53g of magnesium chloride (MgCl</w:t>
      </w:r>
      <w:r w:rsidRPr="006C2967">
        <w:rPr>
          <w:rFonts w:asciiTheme="minorHAnsi" w:hAnsiTheme="minorHAnsi" w:cstheme="minorHAnsi"/>
          <w:vertAlign w:val="subscript"/>
        </w:rPr>
        <w:t>2</w:t>
      </w:r>
      <w:r w:rsidRPr="006C2967">
        <w:rPr>
          <w:rFonts w:asciiTheme="minorHAnsi" w:hAnsiTheme="minorHAnsi" w:cstheme="minorHAnsi"/>
        </w:rPr>
        <w:t>) dissolved in 100cm</w:t>
      </w:r>
      <w:r w:rsidRPr="006C2967">
        <w:rPr>
          <w:rFonts w:asciiTheme="minorHAnsi" w:hAnsiTheme="minorHAnsi" w:cstheme="minorHAnsi"/>
          <w:vertAlign w:val="superscript"/>
        </w:rPr>
        <w:t>3</w:t>
      </w:r>
      <w:r w:rsidRPr="006C2967">
        <w:rPr>
          <w:rFonts w:asciiTheme="minorHAnsi" w:hAnsiTheme="minorHAnsi" w:cstheme="minorHAnsi"/>
        </w:rPr>
        <w:t xml:space="preserve"> of water?</w:t>
      </w:r>
    </w:p>
    <w:p w:rsidR="00874EDE" w:rsidRDefault="00874EDE" w:rsidP="00874EDE">
      <w:pPr>
        <w:pStyle w:val="ListParagraph"/>
        <w:spacing w:line="276" w:lineRule="auto"/>
        <w:rPr>
          <w:rFonts w:asciiTheme="minorHAnsi" w:hAnsiTheme="minorHAnsi" w:cstheme="minorHAnsi"/>
        </w:rPr>
      </w:pPr>
    </w:p>
    <w:p w:rsidR="006C2967" w:rsidRPr="006C2967" w:rsidRDefault="006C2967" w:rsidP="006C2967">
      <w:pPr>
        <w:pStyle w:val="ListParagraph"/>
        <w:numPr>
          <w:ilvl w:val="0"/>
          <w:numId w:val="13"/>
        </w:numPr>
        <w:spacing w:line="276" w:lineRule="auto"/>
        <w:rPr>
          <w:rFonts w:asciiTheme="minorHAnsi" w:hAnsiTheme="minorHAnsi" w:cstheme="minorHAnsi"/>
        </w:rPr>
      </w:pPr>
      <w:r w:rsidRPr="006C2967">
        <w:rPr>
          <w:rFonts w:asciiTheme="minorHAnsi" w:hAnsiTheme="minorHAnsi" w:cstheme="minorHAnsi"/>
        </w:rPr>
        <w:t xml:space="preserve">What is the </w:t>
      </w:r>
      <w:r w:rsidRPr="006C2967">
        <w:rPr>
          <w:rFonts w:asciiTheme="minorHAnsi" w:hAnsiTheme="minorHAnsi" w:cstheme="minorHAnsi"/>
          <w:color w:val="222222"/>
        </w:rPr>
        <w:t>concentration (in moldm</w:t>
      </w:r>
      <w:r w:rsidRPr="006C2967">
        <w:rPr>
          <w:rFonts w:asciiTheme="minorHAnsi" w:hAnsiTheme="minorHAnsi" w:cstheme="minorHAnsi"/>
          <w:color w:val="222222"/>
          <w:vertAlign w:val="superscript"/>
        </w:rPr>
        <w:t>-3</w:t>
      </w:r>
      <w:r w:rsidRPr="006C2967">
        <w:rPr>
          <w:rFonts w:asciiTheme="minorHAnsi" w:hAnsiTheme="minorHAnsi" w:cstheme="minorHAnsi"/>
          <w:color w:val="222222"/>
        </w:rPr>
        <w:t>)</w:t>
      </w:r>
      <w:r w:rsidRPr="006C2967">
        <w:rPr>
          <w:rFonts w:asciiTheme="minorHAnsi" w:hAnsiTheme="minorHAnsi" w:cstheme="minorHAnsi"/>
          <w:color w:val="222222"/>
          <w:vertAlign w:val="superscript"/>
        </w:rPr>
        <w:t xml:space="preserve"> </w:t>
      </w:r>
      <w:r w:rsidRPr="006C2967">
        <w:rPr>
          <w:rFonts w:asciiTheme="minorHAnsi" w:hAnsiTheme="minorHAnsi" w:cstheme="minorHAnsi"/>
        </w:rPr>
        <w:t>of 13.248g of lead nitrate (</w:t>
      </w:r>
      <w:proofErr w:type="gramStart"/>
      <w:r w:rsidRPr="006C2967">
        <w:rPr>
          <w:rFonts w:asciiTheme="minorHAnsi" w:hAnsiTheme="minorHAnsi" w:cstheme="minorHAnsi"/>
        </w:rPr>
        <w:t>Pb(</w:t>
      </w:r>
      <w:proofErr w:type="gramEnd"/>
      <w:r w:rsidRPr="006C2967">
        <w:rPr>
          <w:rFonts w:asciiTheme="minorHAnsi" w:hAnsiTheme="minorHAnsi" w:cstheme="minorHAnsi"/>
        </w:rPr>
        <w:t>NO</w:t>
      </w:r>
      <w:r w:rsidRPr="006C2967">
        <w:rPr>
          <w:rFonts w:asciiTheme="minorHAnsi" w:hAnsiTheme="minorHAnsi" w:cstheme="minorHAnsi"/>
          <w:vertAlign w:val="subscript"/>
        </w:rPr>
        <w:t>3</w:t>
      </w:r>
      <w:r w:rsidRPr="006C2967">
        <w:rPr>
          <w:rFonts w:asciiTheme="minorHAnsi" w:hAnsiTheme="minorHAnsi" w:cstheme="minorHAnsi"/>
        </w:rPr>
        <w:t>)</w:t>
      </w:r>
      <w:r w:rsidRPr="006C2967">
        <w:rPr>
          <w:rFonts w:asciiTheme="minorHAnsi" w:hAnsiTheme="minorHAnsi" w:cstheme="minorHAnsi"/>
          <w:vertAlign w:val="subscript"/>
        </w:rPr>
        <w:t>2</w:t>
      </w:r>
      <w:r w:rsidRPr="006C2967">
        <w:rPr>
          <w:rFonts w:asciiTheme="minorHAnsi" w:hAnsiTheme="minorHAnsi" w:cstheme="minorHAnsi"/>
        </w:rPr>
        <w:t>) dissolved in 2dm</w:t>
      </w:r>
      <w:r w:rsidRPr="006C2967">
        <w:rPr>
          <w:rFonts w:asciiTheme="minorHAnsi" w:hAnsiTheme="minorHAnsi" w:cstheme="minorHAnsi"/>
          <w:vertAlign w:val="superscript"/>
        </w:rPr>
        <w:t>3</w:t>
      </w:r>
      <w:r w:rsidRPr="006C2967">
        <w:rPr>
          <w:rFonts w:asciiTheme="minorHAnsi" w:hAnsiTheme="minorHAnsi" w:cstheme="minorHAnsi"/>
        </w:rPr>
        <w:t xml:space="preserve"> of water?</w:t>
      </w:r>
    </w:p>
    <w:p w:rsidR="00874EDE" w:rsidRDefault="00874EDE" w:rsidP="00874EDE">
      <w:pPr>
        <w:pStyle w:val="ListParagraph"/>
        <w:spacing w:line="276" w:lineRule="auto"/>
        <w:rPr>
          <w:rFonts w:asciiTheme="minorHAnsi" w:hAnsiTheme="minorHAnsi" w:cstheme="minorHAnsi"/>
        </w:rPr>
      </w:pPr>
    </w:p>
    <w:p w:rsidR="006C2967" w:rsidRPr="006C2967" w:rsidRDefault="006C2967" w:rsidP="006C2967">
      <w:pPr>
        <w:pStyle w:val="ListParagraph"/>
        <w:numPr>
          <w:ilvl w:val="0"/>
          <w:numId w:val="13"/>
        </w:numPr>
        <w:spacing w:line="276" w:lineRule="auto"/>
        <w:rPr>
          <w:rFonts w:asciiTheme="minorHAnsi" w:hAnsiTheme="minorHAnsi" w:cstheme="minorHAnsi"/>
        </w:rPr>
      </w:pPr>
      <w:r w:rsidRPr="006C2967">
        <w:rPr>
          <w:rFonts w:asciiTheme="minorHAnsi" w:hAnsiTheme="minorHAnsi" w:cstheme="minorHAnsi"/>
        </w:rPr>
        <w:t>If I add 100cm</w:t>
      </w:r>
      <w:r w:rsidRPr="006C2967">
        <w:rPr>
          <w:rFonts w:asciiTheme="minorHAnsi" w:hAnsiTheme="minorHAnsi" w:cstheme="minorHAnsi"/>
          <w:vertAlign w:val="superscript"/>
        </w:rPr>
        <w:t>3</w:t>
      </w:r>
      <w:r w:rsidRPr="006C2967">
        <w:rPr>
          <w:rFonts w:asciiTheme="minorHAnsi" w:hAnsiTheme="minorHAnsi" w:cstheme="minorHAnsi"/>
        </w:rPr>
        <w:t xml:space="preserve"> of 1.00 moldm</w:t>
      </w:r>
      <w:r w:rsidR="00874EDE">
        <w:rPr>
          <w:rFonts w:asciiTheme="minorHAnsi" w:hAnsiTheme="minorHAnsi" w:cstheme="minorHAnsi"/>
          <w:vertAlign w:val="superscript"/>
        </w:rPr>
        <w:t>-3</w:t>
      </w:r>
      <w:r w:rsidRPr="006C2967">
        <w:rPr>
          <w:rFonts w:asciiTheme="minorHAnsi" w:hAnsiTheme="minorHAnsi" w:cstheme="minorHAnsi"/>
        </w:rPr>
        <w:t xml:space="preserve"> HCl to 1.9dm</w:t>
      </w:r>
      <w:r w:rsidRPr="006C2967">
        <w:rPr>
          <w:rFonts w:asciiTheme="minorHAnsi" w:hAnsiTheme="minorHAnsi" w:cstheme="minorHAnsi"/>
          <w:vertAlign w:val="superscript"/>
        </w:rPr>
        <w:t>3</w:t>
      </w:r>
      <w:r w:rsidRPr="006C2967">
        <w:rPr>
          <w:rFonts w:asciiTheme="minorHAnsi" w:hAnsiTheme="minorHAnsi" w:cstheme="minorHAnsi"/>
        </w:rPr>
        <w:t xml:space="preserve"> of water, what is the molarity of the new solution?</w:t>
      </w:r>
    </w:p>
    <w:p w:rsidR="00874EDE" w:rsidRDefault="00874EDE" w:rsidP="00874EDE">
      <w:pPr>
        <w:pStyle w:val="ListParagraph"/>
        <w:spacing w:line="276" w:lineRule="auto"/>
        <w:rPr>
          <w:rFonts w:asciiTheme="minorHAnsi" w:hAnsiTheme="minorHAnsi" w:cstheme="minorHAnsi"/>
        </w:rPr>
      </w:pPr>
    </w:p>
    <w:p w:rsidR="006C2967" w:rsidRPr="006C2967" w:rsidRDefault="006C2967" w:rsidP="006C2967">
      <w:pPr>
        <w:pStyle w:val="ListParagraph"/>
        <w:numPr>
          <w:ilvl w:val="0"/>
          <w:numId w:val="13"/>
        </w:numPr>
        <w:spacing w:line="276" w:lineRule="auto"/>
        <w:rPr>
          <w:rFonts w:asciiTheme="minorHAnsi" w:hAnsiTheme="minorHAnsi" w:cstheme="minorHAnsi"/>
        </w:rPr>
      </w:pPr>
      <w:r w:rsidRPr="006C2967">
        <w:rPr>
          <w:rFonts w:asciiTheme="minorHAnsi" w:hAnsiTheme="minorHAnsi" w:cstheme="minorHAnsi"/>
        </w:rPr>
        <w:t>What mass of silver is present in 100cm</w:t>
      </w:r>
      <w:r w:rsidRPr="006C2967">
        <w:rPr>
          <w:rFonts w:asciiTheme="minorHAnsi" w:hAnsiTheme="minorHAnsi" w:cstheme="minorHAnsi"/>
          <w:vertAlign w:val="superscript"/>
        </w:rPr>
        <w:t>3</w:t>
      </w:r>
      <w:r w:rsidRPr="006C2967">
        <w:rPr>
          <w:rFonts w:asciiTheme="minorHAnsi" w:hAnsiTheme="minorHAnsi" w:cstheme="minorHAnsi"/>
        </w:rPr>
        <w:t xml:space="preserve"> of 1moldm</w:t>
      </w:r>
      <w:r w:rsidRPr="006C2967">
        <w:rPr>
          <w:rFonts w:asciiTheme="minorHAnsi" w:hAnsiTheme="minorHAnsi" w:cstheme="minorHAnsi"/>
          <w:vertAlign w:val="superscript"/>
        </w:rPr>
        <w:t>-3</w:t>
      </w:r>
      <w:r w:rsidRPr="006C2967">
        <w:rPr>
          <w:rFonts w:asciiTheme="minorHAnsi" w:hAnsiTheme="minorHAnsi" w:cstheme="minorHAnsi"/>
        </w:rPr>
        <w:t xml:space="preserve"> silver nitrate (AgNO</w:t>
      </w:r>
      <w:r w:rsidRPr="006C2967">
        <w:rPr>
          <w:rFonts w:asciiTheme="minorHAnsi" w:hAnsiTheme="minorHAnsi" w:cstheme="minorHAnsi"/>
          <w:vertAlign w:val="subscript"/>
        </w:rPr>
        <w:t>3</w:t>
      </w:r>
      <w:r w:rsidRPr="006C2967">
        <w:rPr>
          <w:rFonts w:asciiTheme="minorHAnsi" w:hAnsiTheme="minorHAnsi" w:cstheme="minorHAnsi"/>
        </w:rPr>
        <w:t>)?</w:t>
      </w:r>
    </w:p>
    <w:p w:rsidR="00874EDE" w:rsidRDefault="00874EDE" w:rsidP="00874EDE">
      <w:pPr>
        <w:pStyle w:val="ListParagraph"/>
        <w:spacing w:line="276" w:lineRule="auto"/>
        <w:rPr>
          <w:rFonts w:asciiTheme="minorHAnsi" w:hAnsiTheme="minorHAnsi" w:cstheme="minorHAnsi"/>
        </w:rPr>
      </w:pPr>
    </w:p>
    <w:p w:rsidR="006C2967" w:rsidRPr="006C2967" w:rsidRDefault="006C2967" w:rsidP="006C2967">
      <w:pPr>
        <w:pStyle w:val="ListParagraph"/>
        <w:numPr>
          <w:ilvl w:val="0"/>
          <w:numId w:val="13"/>
        </w:numPr>
        <w:spacing w:line="276" w:lineRule="auto"/>
        <w:rPr>
          <w:rFonts w:asciiTheme="minorHAnsi" w:hAnsiTheme="minorHAnsi" w:cstheme="minorHAnsi"/>
        </w:rPr>
      </w:pPr>
      <w:r w:rsidRPr="006C2967">
        <w:rPr>
          <w:rFonts w:asciiTheme="minorHAnsi" w:hAnsiTheme="minorHAnsi" w:cstheme="minorHAnsi"/>
        </w:rPr>
        <w:t>The Dead Sea, between Jordan and Israel, contains 0.0526 moldm</w:t>
      </w:r>
      <w:r w:rsidRPr="006C2967">
        <w:rPr>
          <w:rFonts w:asciiTheme="minorHAnsi" w:hAnsiTheme="minorHAnsi" w:cstheme="minorHAnsi"/>
          <w:vertAlign w:val="superscript"/>
        </w:rPr>
        <w:t>-3</w:t>
      </w:r>
      <w:r w:rsidRPr="006C2967">
        <w:rPr>
          <w:rFonts w:asciiTheme="minorHAnsi" w:hAnsiTheme="minorHAnsi" w:cstheme="minorHAnsi"/>
        </w:rPr>
        <w:t xml:space="preserve"> of Bromide ions (Br </w:t>
      </w:r>
      <w:r w:rsidRPr="006C2967">
        <w:rPr>
          <w:rFonts w:asciiTheme="minorHAnsi" w:hAnsiTheme="minorHAnsi" w:cstheme="minorHAnsi"/>
          <w:vertAlign w:val="superscript"/>
        </w:rPr>
        <w:t>-</w:t>
      </w:r>
      <w:r w:rsidRPr="006C2967">
        <w:rPr>
          <w:rFonts w:asciiTheme="minorHAnsi" w:hAnsiTheme="minorHAnsi" w:cstheme="minorHAnsi"/>
        </w:rPr>
        <w:t>), what mass of bromine is in 1dm</w:t>
      </w:r>
      <w:r w:rsidRPr="006C2967">
        <w:rPr>
          <w:rFonts w:asciiTheme="minorHAnsi" w:hAnsiTheme="minorHAnsi" w:cstheme="minorHAnsi"/>
          <w:vertAlign w:val="superscript"/>
        </w:rPr>
        <w:t>3</w:t>
      </w:r>
      <w:r w:rsidRPr="006C2967">
        <w:rPr>
          <w:rFonts w:asciiTheme="minorHAnsi" w:hAnsiTheme="minorHAnsi" w:cstheme="minorHAnsi"/>
        </w:rPr>
        <w:t xml:space="preserve"> of Dead Sea water?</w:t>
      </w:r>
    </w:p>
    <w:p w:rsidR="006C2967" w:rsidRPr="006C2967" w:rsidRDefault="006C2967" w:rsidP="006C2967">
      <w:pPr>
        <w:rPr>
          <w:rFonts w:asciiTheme="minorHAnsi" w:hAnsiTheme="minorHAnsi" w:cstheme="minorHAnsi"/>
          <w:b/>
          <w:color w:val="C45911" w:themeColor="accent2" w:themeShade="BF"/>
        </w:rPr>
      </w:pPr>
      <w:r w:rsidRPr="006C2967">
        <w:rPr>
          <w:rFonts w:asciiTheme="minorHAnsi" w:hAnsiTheme="minorHAnsi" w:cstheme="minorHAnsi"/>
          <w:b/>
          <w:color w:val="C45911" w:themeColor="accent2" w:themeShade="BF"/>
        </w:rPr>
        <w:br w:type="page"/>
      </w:r>
    </w:p>
    <w:p w:rsidR="006C2967" w:rsidRPr="00BF2EC6" w:rsidRDefault="00EA6175" w:rsidP="006C2967">
      <w:pPr>
        <w:spacing w:line="276" w:lineRule="auto"/>
        <w:rPr>
          <w:rFonts w:asciiTheme="minorHAnsi" w:hAnsiTheme="minorHAnsi" w:cstheme="minorHAnsi"/>
          <w:color w:val="C45911" w:themeColor="accent2" w:themeShade="BF"/>
          <w:sz w:val="24"/>
          <w:u w:val="single"/>
        </w:rPr>
      </w:pPr>
      <w:r w:rsidRPr="00BF2EC6">
        <w:rPr>
          <w:rFonts w:asciiTheme="minorHAnsi" w:hAnsiTheme="minorHAnsi" w:cstheme="minorHAnsi"/>
          <w:b/>
          <w:color w:val="C45911" w:themeColor="accent2" w:themeShade="BF"/>
          <w:sz w:val="24"/>
          <w:u w:val="single"/>
        </w:rPr>
        <w:lastRenderedPageBreak/>
        <w:t>6</w:t>
      </w:r>
      <w:r w:rsidR="006C2967" w:rsidRPr="00BF2EC6">
        <w:rPr>
          <w:rFonts w:asciiTheme="minorHAnsi" w:hAnsiTheme="minorHAnsi" w:cstheme="minorHAnsi"/>
          <w:b/>
          <w:color w:val="C45911" w:themeColor="accent2" w:themeShade="BF"/>
          <w:sz w:val="24"/>
          <w:u w:val="single"/>
        </w:rPr>
        <w:t xml:space="preserve"> – Titrations</w:t>
      </w:r>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rPr>
        <w:t xml:space="preserve">One key skill in A level chemistry is the ability to carry out accurate titrations, you may well have carried out a titration at GCSE, at A level you will have to carry them out very precisely </w:t>
      </w:r>
      <w:r w:rsidRPr="006C2967">
        <w:rPr>
          <w:rFonts w:asciiTheme="minorHAnsi" w:hAnsiTheme="minorHAnsi" w:cstheme="minorHAnsi"/>
          <w:b/>
        </w:rPr>
        <w:t>and</w:t>
      </w:r>
      <w:r w:rsidRPr="006C2967">
        <w:rPr>
          <w:rFonts w:asciiTheme="minorHAnsi" w:hAnsiTheme="minorHAnsi" w:cstheme="minorHAnsi"/>
        </w:rPr>
        <w:t xml:space="preserve"> be able to describe in detail how to carry out a titration - there will be questions on the exam paper about how to carry out practical procedures.</w:t>
      </w:r>
    </w:p>
    <w:p w:rsidR="001439DC" w:rsidRPr="00754B3E" w:rsidRDefault="006C2967" w:rsidP="006C2967">
      <w:pPr>
        <w:spacing w:line="276" w:lineRule="auto"/>
        <w:rPr>
          <w:rFonts w:asciiTheme="minorHAnsi" w:hAnsiTheme="minorHAnsi" w:cstheme="minorHAnsi"/>
        </w:rPr>
      </w:pPr>
      <w:r w:rsidRPr="006C2967">
        <w:rPr>
          <w:rFonts w:asciiTheme="minorHAnsi" w:hAnsiTheme="minorHAnsi" w:cstheme="minorHAnsi"/>
        </w:rPr>
        <w:t>You can read about how to carry out a titration here, the next page in the series describes how to work out the concentration of the unknown.</w:t>
      </w:r>
    </w:p>
    <w:p w:rsidR="006C2967" w:rsidRDefault="00F83362" w:rsidP="006C2967">
      <w:pPr>
        <w:spacing w:line="276" w:lineRule="auto"/>
        <w:rPr>
          <w:rFonts w:asciiTheme="minorHAnsi" w:hAnsiTheme="minorHAnsi" w:cstheme="minorHAnsi"/>
        </w:rPr>
      </w:pPr>
      <w:hyperlink r:id="rId41" w:history="1">
        <w:r w:rsidR="00754B3E" w:rsidRPr="00543DEF">
          <w:rPr>
            <w:rStyle w:val="Hyperlink"/>
          </w:rPr>
          <w:t>https://www.bbc.co.uk/bitesize/guides/zx98pbk/revision/1</w:t>
        </w:r>
      </w:hyperlink>
    </w:p>
    <w:p w:rsidR="001439DC" w:rsidRPr="006C2967" w:rsidRDefault="001439DC" w:rsidP="006C2967">
      <w:pPr>
        <w:spacing w:line="276" w:lineRule="auto"/>
        <w:rPr>
          <w:rFonts w:asciiTheme="minorHAnsi" w:hAnsiTheme="minorHAnsi" w:cstheme="minorHAnsi"/>
        </w:rPr>
      </w:pPr>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rPr>
        <w:t>Remember for any titration calculation you need to have a balanced symbol equation; this will tell you the ratio in which the chemicals react.</w:t>
      </w:r>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rPr>
        <w:t>E.g. a titration of an unknown sample of sulfuric acid with sodium hydroxide.</w:t>
      </w:r>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rPr>
        <w:t>A 25.00cm</w:t>
      </w:r>
      <w:r w:rsidRPr="006C2967">
        <w:rPr>
          <w:rFonts w:asciiTheme="minorHAnsi" w:hAnsiTheme="minorHAnsi" w:cstheme="minorHAnsi"/>
          <w:vertAlign w:val="superscript"/>
        </w:rPr>
        <w:t>3</w:t>
      </w:r>
      <w:r w:rsidRPr="006C2967">
        <w:rPr>
          <w:rFonts w:asciiTheme="minorHAnsi" w:hAnsiTheme="minorHAnsi" w:cstheme="minorHAnsi"/>
        </w:rPr>
        <w:t xml:space="preserve"> sample of the unknown sulfuric acid was titrated with 0.100moldm</w:t>
      </w:r>
      <w:r w:rsidRPr="006C2967">
        <w:rPr>
          <w:rFonts w:asciiTheme="minorHAnsi" w:hAnsiTheme="minorHAnsi" w:cstheme="minorHAnsi"/>
          <w:vertAlign w:val="superscript"/>
        </w:rPr>
        <w:t>-3</w:t>
      </w:r>
      <w:r w:rsidRPr="006C2967">
        <w:rPr>
          <w:rFonts w:asciiTheme="minorHAnsi" w:hAnsiTheme="minorHAnsi" w:cstheme="minorHAnsi"/>
        </w:rPr>
        <w:t xml:space="preserve"> sodium hydroxide and required exactly 27.40cm</w:t>
      </w:r>
      <w:r w:rsidRPr="006C2967">
        <w:rPr>
          <w:rFonts w:asciiTheme="minorHAnsi" w:hAnsiTheme="minorHAnsi" w:cstheme="minorHAnsi"/>
          <w:vertAlign w:val="superscript"/>
        </w:rPr>
        <w:t>3</w:t>
      </w:r>
      <w:r w:rsidRPr="006C2967">
        <w:rPr>
          <w:rFonts w:asciiTheme="minorHAnsi" w:hAnsiTheme="minorHAnsi" w:cstheme="minorHAnsi"/>
        </w:rPr>
        <w:t xml:space="preserve"> for neutralisation. What is the concentration of the sulfuric acid?</w:t>
      </w:r>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b/>
        </w:rPr>
        <w:t>Step 1</w:t>
      </w:r>
      <w:r w:rsidRPr="006C2967">
        <w:rPr>
          <w:rFonts w:asciiTheme="minorHAnsi" w:hAnsiTheme="minorHAnsi" w:cstheme="minorHAnsi"/>
        </w:rPr>
        <w:t>: the equation</w:t>
      </w:r>
      <w:r w:rsidRPr="006C2967">
        <w:rPr>
          <w:rFonts w:asciiTheme="minorHAnsi" w:hAnsiTheme="minorHAnsi" w:cstheme="minorHAnsi"/>
        </w:rPr>
        <w:tab/>
        <w:t>2NaOH + H</w:t>
      </w:r>
      <w:r w:rsidRPr="006C2967">
        <w:rPr>
          <w:rFonts w:asciiTheme="minorHAnsi" w:hAnsiTheme="minorHAnsi" w:cstheme="minorHAnsi"/>
          <w:vertAlign w:val="subscript"/>
        </w:rPr>
        <w:t>2</w:t>
      </w:r>
      <w:r w:rsidRPr="006C2967">
        <w:rPr>
          <w:rFonts w:asciiTheme="minorHAnsi" w:hAnsiTheme="minorHAnsi" w:cstheme="minorHAnsi"/>
        </w:rPr>
        <w:t>SO</w:t>
      </w:r>
      <w:r w:rsidRPr="006C2967">
        <w:rPr>
          <w:rFonts w:asciiTheme="minorHAnsi" w:hAnsiTheme="minorHAnsi" w:cstheme="minorHAnsi"/>
          <w:vertAlign w:val="subscript"/>
        </w:rPr>
        <w:t>4</w:t>
      </w:r>
      <w:r w:rsidRPr="006C2967">
        <w:rPr>
          <w:rFonts w:asciiTheme="minorHAnsi" w:hAnsiTheme="minorHAnsi" w:cstheme="minorHAnsi"/>
        </w:rPr>
        <w:t xml:space="preserve"> </w:t>
      </w:r>
      <w:r w:rsidRPr="006C2967">
        <w:rPr>
          <w:rFonts w:asciiTheme="minorHAnsi" w:hAnsiTheme="minorHAnsi" w:cstheme="minorHAnsi"/>
        </w:rPr>
        <w:sym w:font="Wingdings" w:char="F0E0"/>
      </w:r>
      <w:r w:rsidRPr="006C2967">
        <w:rPr>
          <w:rFonts w:asciiTheme="minorHAnsi" w:hAnsiTheme="minorHAnsi" w:cstheme="minorHAnsi"/>
        </w:rPr>
        <w:t xml:space="preserve"> Na</w:t>
      </w:r>
      <w:r w:rsidRPr="006C2967">
        <w:rPr>
          <w:rFonts w:asciiTheme="minorHAnsi" w:hAnsiTheme="minorHAnsi" w:cstheme="minorHAnsi"/>
          <w:vertAlign w:val="subscript"/>
        </w:rPr>
        <w:t>2</w:t>
      </w:r>
      <w:r w:rsidRPr="006C2967">
        <w:rPr>
          <w:rFonts w:asciiTheme="minorHAnsi" w:hAnsiTheme="minorHAnsi" w:cstheme="minorHAnsi"/>
        </w:rPr>
        <w:t>SO</w:t>
      </w:r>
      <w:r w:rsidRPr="006C2967">
        <w:rPr>
          <w:rFonts w:asciiTheme="minorHAnsi" w:hAnsiTheme="minorHAnsi" w:cstheme="minorHAnsi"/>
          <w:vertAlign w:val="subscript"/>
        </w:rPr>
        <w:t>4</w:t>
      </w:r>
      <w:r w:rsidRPr="006C2967">
        <w:rPr>
          <w:rFonts w:asciiTheme="minorHAnsi" w:hAnsiTheme="minorHAnsi" w:cstheme="minorHAnsi"/>
        </w:rPr>
        <w:t xml:space="preserve"> + 2H</w:t>
      </w:r>
      <w:r w:rsidRPr="006C2967">
        <w:rPr>
          <w:rFonts w:asciiTheme="minorHAnsi" w:hAnsiTheme="minorHAnsi" w:cstheme="minorHAnsi"/>
          <w:vertAlign w:val="subscript"/>
        </w:rPr>
        <w:t>2</w:t>
      </w:r>
      <w:r w:rsidRPr="006C2967">
        <w:rPr>
          <w:rFonts w:asciiTheme="minorHAnsi" w:hAnsiTheme="minorHAnsi" w:cstheme="minorHAnsi"/>
        </w:rPr>
        <w:t>O</w:t>
      </w:r>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b/>
        </w:rPr>
        <w:t>Step 2</w:t>
      </w:r>
      <w:r w:rsidRPr="006C2967">
        <w:rPr>
          <w:rFonts w:asciiTheme="minorHAnsi" w:hAnsiTheme="minorHAnsi" w:cstheme="minorHAnsi"/>
        </w:rPr>
        <w:t>; the ratios</w:t>
      </w:r>
      <w:r w:rsidRPr="006C2967">
        <w:rPr>
          <w:rFonts w:asciiTheme="minorHAnsi" w:hAnsiTheme="minorHAnsi" w:cstheme="minorHAnsi"/>
        </w:rPr>
        <w:tab/>
      </w:r>
      <w:r w:rsidRPr="006C2967">
        <w:rPr>
          <w:rFonts w:asciiTheme="minorHAnsi" w:hAnsiTheme="minorHAnsi" w:cstheme="minorHAnsi"/>
        </w:rPr>
        <w:tab/>
        <w:t xml:space="preserve">      2 </w:t>
      </w:r>
      <w:proofErr w:type="gramStart"/>
      <w:r w:rsidRPr="006C2967">
        <w:rPr>
          <w:rFonts w:asciiTheme="minorHAnsi" w:hAnsiTheme="minorHAnsi" w:cstheme="minorHAnsi"/>
        </w:rPr>
        <w:t xml:space="preserve">  :</w:t>
      </w:r>
      <w:proofErr w:type="gramEnd"/>
      <w:r w:rsidRPr="006C2967">
        <w:rPr>
          <w:rFonts w:asciiTheme="minorHAnsi" w:hAnsiTheme="minorHAnsi" w:cstheme="minorHAnsi"/>
        </w:rPr>
        <w:t xml:space="preserve">   1</w:t>
      </w:r>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b/>
        </w:rPr>
        <w:t>Step 3</w:t>
      </w:r>
      <w:r w:rsidRPr="006C2967">
        <w:rPr>
          <w:rFonts w:asciiTheme="minorHAnsi" w:hAnsiTheme="minorHAnsi" w:cstheme="minorHAnsi"/>
        </w:rPr>
        <w:t>: how many moles of sodium hydroxide     27.40cm</w:t>
      </w:r>
      <w:r w:rsidRPr="006C2967">
        <w:rPr>
          <w:rFonts w:asciiTheme="minorHAnsi" w:hAnsiTheme="minorHAnsi" w:cstheme="minorHAnsi"/>
          <w:vertAlign w:val="superscript"/>
        </w:rPr>
        <w:t>3</w:t>
      </w:r>
      <w:r w:rsidRPr="006C2967">
        <w:rPr>
          <w:rFonts w:asciiTheme="minorHAnsi" w:hAnsiTheme="minorHAnsi" w:cstheme="minorHAnsi"/>
        </w:rPr>
        <w:t xml:space="preserve"> = 0.0274dm</w:t>
      </w:r>
      <w:r w:rsidRPr="006C2967">
        <w:rPr>
          <w:rFonts w:asciiTheme="minorHAnsi" w:hAnsiTheme="minorHAnsi" w:cstheme="minorHAnsi"/>
          <w:vertAlign w:val="superscript"/>
        </w:rPr>
        <w:t>3</w:t>
      </w:r>
      <w:r w:rsidRPr="006C2967">
        <w:rPr>
          <w:rFonts w:asciiTheme="minorHAnsi" w:hAnsiTheme="minorHAnsi" w:cstheme="minorHAnsi"/>
        </w:rPr>
        <w:t xml:space="preserve">        </w:t>
      </w:r>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rPr>
        <w:t xml:space="preserve">number of moles = </w:t>
      </w:r>
      <w:proofErr w:type="gramStart"/>
      <w:r w:rsidRPr="006C2967">
        <w:rPr>
          <w:rFonts w:asciiTheme="minorHAnsi" w:hAnsiTheme="minorHAnsi" w:cstheme="minorHAnsi"/>
        </w:rPr>
        <w:t>c  x</w:t>
      </w:r>
      <w:proofErr w:type="gramEnd"/>
      <w:r w:rsidRPr="006C2967">
        <w:rPr>
          <w:rFonts w:asciiTheme="minorHAnsi" w:hAnsiTheme="minorHAnsi" w:cstheme="minorHAnsi"/>
        </w:rPr>
        <w:t xml:space="preserve"> v  = 0.100 x 0.0274 = 0.00274 moles</w:t>
      </w:r>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b/>
        </w:rPr>
        <w:t>step 4</w:t>
      </w:r>
      <w:r w:rsidRPr="006C2967">
        <w:rPr>
          <w:rFonts w:asciiTheme="minorHAnsi" w:hAnsiTheme="minorHAnsi" w:cstheme="minorHAnsi"/>
        </w:rPr>
        <w:t>: Using the ratio, how many moles of sulfuric acid</w:t>
      </w:r>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rPr>
        <w:t>for every 2 NaOH there are 1 H</w:t>
      </w:r>
      <w:r w:rsidRPr="006C2967">
        <w:rPr>
          <w:rFonts w:asciiTheme="minorHAnsi" w:hAnsiTheme="minorHAnsi" w:cstheme="minorHAnsi"/>
          <w:vertAlign w:val="subscript"/>
        </w:rPr>
        <w:t>2</w:t>
      </w:r>
      <w:r w:rsidRPr="006C2967">
        <w:rPr>
          <w:rFonts w:asciiTheme="minorHAnsi" w:hAnsiTheme="minorHAnsi" w:cstheme="minorHAnsi"/>
        </w:rPr>
        <w:t>SO</w:t>
      </w:r>
      <w:r w:rsidRPr="006C2967">
        <w:rPr>
          <w:rFonts w:asciiTheme="minorHAnsi" w:hAnsiTheme="minorHAnsi" w:cstheme="minorHAnsi"/>
          <w:vertAlign w:val="subscript"/>
        </w:rPr>
        <w:t>4</w:t>
      </w:r>
      <w:r w:rsidRPr="006C2967">
        <w:rPr>
          <w:rFonts w:asciiTheme="minorHAnsi" w:hAnsiTheme="minorHAnsi" w:cstheme="minorHAnsi"/>
        </w:rPr>
        <w:t xml:space="preserve"> so, we must have 0.00274/2 =0.00137 moles of H</w:t>
      </w:r>
      <w:r w:rsidRPr="006C2967">
        <w:rPr>
          <w:rFonts w:asciiTheme="minorHAnsi" w:hAnsiTheme="minorHAnsi" w:cstheme="minorHAnsi"/>
          <w:vertAlign w:val="subscript"/>
        </w:rPr>
        <w:t>2</w:t>
      </w:r>
      <w:r w:rsidRPr="006C2967">
        <w:rPr>
          <w:rFonts w:asciiTheme="minorHAnsi" w:hAnsiTheme="minorHAnsi" w:cstheme="minorHAnsi"/>
        </w:rPr>
        <w:t>SO</w:t>
      </w:r>
      <w:r w:rsidRPr="006C2967">
        <w:rPr>
          <w:rFonts w:asciiTheme="minorHAnsi" w:hAnsiTheme="minorHAnsi" w:cstheme="minorHAnsi"/>
          <w:vertAlign w:val="subscript"/>
        </w:rPr>
        <w:t>4</w:t>
      </w:r>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b/>
        </w:rPr>
        <w:t>Step 5</w:t>
      </w:r>
      <w:r w:rsidRPr="006C2967">
        <w:rPr>
          <w:rFonts w:asciiTheme="minorHAnsi" w:hAnsiTheme="minorHAnsi" w:cstheme="minorHAnsi"/>
        </w:rPr>
        <w:t xml:space="preserve">: Calculate concentration.   concentration = moles/volume </w:t>
      </w:r>
      <w:r w:rsidRPr="006C2967">
        <w:rPr>
          <w:rFonts w:asciiTheme="minorHAnsi" w:hAnsiTheme="minorHAnsi" w:cstheme="minorHAnsi"/>
        </w:rPr>
        <w:sym w:font="Wingdings" w:char="F0DF"/>
      </w:r>
      <w:r w:rsidRPr="006C2967">
        <w:rPr>
          <w:rFonts w:asciiTheme="minorHAnsi" w:hAnsiTheme="minorHAnsi" w:cstheme="minorHAnsi"/>
        </w:rPr>
        <w:t>in dm</w:t>
      </w:r>
      <w:r w:rsidRPr="006C2967">
        <w:rPr>
          <w:rFonts w:asciiTheme="minorHAnsi" w:hAnsiTheme="minorHAnsi" w:cstheme="minorHAnsi"/>
          <w:vertAlign w:val="superscript"/>
        </w:rPr>
        <w:t>3</w:t>
      </w:r>
      <w:r w:rsidRPr="006C2967">
        <w:rPr>
          <w:rFonts w:asciiTheme="minorHAnsi" w:hAnsiTheme="minorHAnsi" w:cstheme="minorHAnsi"/>
        </w:rPr>
        <w:t xml:space="preserve"> = 0.00137/0.025 = </w:t>
      </w:r>
      <w:r w:rsidRPr="006C2967">
        <w:rPr>
          <w:rFonts w:asciiTheme="minorHAnsi" w:hAnsiTheme="minorHAnsi" w:cstheme="minorHAnsi"/>
          <w:b/>
          <w:i/>
        </w:rPr>
        <w:t>0.0548 moldm</w:t>
      </w:r>
      <w:r w:rsidRPr="006C2967">
        <w:rPr>
          <w:rFonts w:asciiTheme="minorHAnsi" w:hAnsiTheme="minorHAnsi" w:cstheme="minorHAnsi"/>
          <w:b/>
          <w:i/>
          <w:vertAlign w:val="superscript"/>
        </w:rPr>
        <w:t>-3</w:t>
      </w:r>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noProof/>
          <w:lang w:eastAsia="en-GB"/>
        </w:rPr>
        <w:drawing>
          <wp:anchor distT="0" distB="0" distL="114300" distR="114300" simplePos="0" relativeHeight="251677696" behindDoc="1" locked="0" layoutInCell="1" allowOverlap="1" wp14:anchorId="15E849D5" wp14:editId="0B651B77">
            <wp:simplePos x="0" y="0"/>
            <wp:positionH relativeFrom="margin">
              <wp:align>right</wp:align>
            </wp:positionH>
            <wp:positionV relativeFrom="paragraph">
              <wp:posOffset>9525</wp:posOffset>
            </wp:positionV>
            <wp:extent cx="1266190" cy="1266190"/>
            <wp:effectExtent l="0" t="0" r="0" b="0"/>
            <wp:wrapTight wrapText="bothSides">
              <wp:wrapPolygon edited="0">
                <wp:start x="0" y="0"/>
                <wp:lineTo x="0" y="21123"/>
                <wp:lineTo x="21123" y="21123"/>
                <wp:lineTo x="2112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itrations doc brown.png"/>
                    <pic:cNvPicPr/>
                  </pic:nvPicPr>
                  <pic:blipFill>
                    <a:blip r:embed="rId42">
                      <a:extLst>
                        <a:ext uri="{28A0092B-C50C-407E-A947-70E740481C1C}">
                          <a14:useLocalDpi xmlns:a14="http://schemas.microsoft.com/office/drawing/2010/main" val="0"/>
                        </a:ext>
                      </a:extLst>
                    </a:blip>
                    <a:stretch>
                      <a:fillRect/>
                    </a:stretch>
                  </pic:blipFill>
                  <pic:spPr>
                    <a:xfrm>
                      <a:off x="0" y="0"/>
                      <a:ext cx="1266190" cy="1266190"/>
                    </a:xfrm>
                    <a:prstGeom prst="rect">
                      <a:avLst/>
                    </a:prstGeom>
                  </pic:spPr>
                </pic:pic>
              </a:graphicData>
            </a:graphic>
            <wp14:sizeRelH relativeFrom="page">
              <wp14:pctWidth>0</wp14:pctWidth>
            </wp14:sizeRelH>
            <wp14:sizeRelV relativeFrom="page">
              <wp14:pctHeight>0</wp14:pctHeight>
            </wp14:sizeRelV>
          </wp:anchor>
        </w:drawing>
      </w:r>
      <w:r w:rsidRPr="006C2967">
        <w:rPr>
          <w:rFonts w:asciiTheme="minorHAnsi" w:hAnsiTheme="minorHAnsi" w:cstheme="minorHAnsi"/>
        </w:rPr>
        <w:t>Here are some additional problems, which are harder, ignore the questions about colour changes of indicators.</w:t>
      </w:r>
    </w:p>
    <w:p w:rsidR="006C2967" w:rsidRPr="006C2967" w:rsidRDefault="006C2967" w:rsidP="006C2967">
      <w:pPr>
        <w:spacing w:line="276" w:lineRule="auto"/>
        <w:rPr>
          <w:rFonts w:asciiTheme="minorHAnsi" w:hAnsiTheme="minorHAnsi" w:cstheme="minorHAnsi"/>
        </w:rPr>
      </w:pPr>
    </w:p>
    <w:p w:rsidR="006C2967" w:rsidRPr="006C2967" w:rsidRDefault="00F83362" w:rsidP="006C2967">
      <w:pPr>
        <w:spacing w:line="276" w:lineRule="auto"/>
        <w:rPr>
          <w:rFonts w:asciiTheme="minorHAnsi" w:hAnsiTheme="minorHAnsi" w:cstheme="minorHAnsi"/>
        </w:rPr>
      </w:pPr>
      <w:hyperlink r:id="rId43" w:history="1">
        <w:r w:rsidR="006C2967" w:rsidRPr="006C2967">
          <w:rPr>
            <w:rStyle w:val="Hyperlink"/>
            <w:rFonts w:asciiTheme="minorHAnsi" w:hAnsiTheme="minorHAnsi" w:cstheme="minorHAnsi"/>
          </w:rPr>
          <w:t>http://www.docbrown.info/page06/Mtestsnotes/ExtraVolCalcs1.htm</w:t>
        </w:r>
      </w:hyperlink>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rPr>
        <w:t>Use the steps on the last page to help you</w:t>
      </w:r>
    </w:p>
    <w:p w:rsidR="00EA6175" w:rsidRDefault="006C2967" w:rsidP="006C2967">
      <w:pPr>
        <w:spacing w:line="276" w:lineRule="auto"/>
        <w:rPr>
          <w:rFonts w:asciiTheme="minorHAnsi" w:hAnsiTheme="minorHAnsi" w:cstheme="minorHAnsi"/>
        </w:rPr>
      </w:pPr>
      <w:r w:rsidRPr="006C2967">
        <w:rPr>
          <w:rFonts w:asciiTheme="minorHAnsi" w:hAnsiTheme="minorHAnsi" w:cstheme="minorHAnsi"/>
        </w:rPr>
        <w:t>Q</w:t>
      </w:r>
      <w:r w:rsidR="00EA6175">
        <w:rPr>
          <w:rFonts w:asciiTheme="minorHAnsi" w:hAnsiTheme="minorHAnsi" w:cstheme="minorHAnsi"/>
        </w:rPr>
        <w:t>6</w:t>
      </w:r>
      <w:r w:rsidRPr="006C2967">
        <w:rPr>
          <w:rFonts w:asciiTheme="minorHAnsi" w:hAnsiTheme="minorHAnsi" w:cstheme="minorHAnsi"/>
        </w:rPr>
        <w:t xml:space="preserve">.1 A solution of barium nitrate will react with a solution of sodium </w:t>
      </w:r>
      <w:proofErr w:type="spellStart"/>
      <w:r w:rsidRPr="006C2967">
        <w:rPr>
          <w:rFonts w:asciiTheme="minorHAnsi" w:hAnsiTheme="minorHAnsi" w:cstheme="minorHAnsi"/>
        </w:rPr>
        <w:t>sulfate</w:t>
      </w:r>
      <w:proofErr w:type="spellEnd"/>
      <w:r w:rsidRPr="006C2967">
        <w:rPr>
          <w:rFonts w:asciiTheme="minorHAnsi" w:hAnsiTheme="minorHAnsi" w:cstheme="minorHAnsi"/>
        </w:rPr>
        <w:t xml:space="preserve"> to produce a precipitate of barium </w:t>
      </w:r>
      <w:proofErr w:type="spellStart"/>
      <w:r w:rsidRPr="006C2967">
        <w:rPr>
          <w:rFonts w:asciiTheme="minorHAnsi" w:hAnsiTheme="minorHAnsi" w:cstheme="minorHAnsi"/>
        </w:rPr>
        <w:t>sulfate</w:t>
      </w:r>
      <w:proofErr w:type="spellEnd"/>
      <w:r w:rsidRPr="006C2967">
        <w:rPr>
          <w:rFonts w:asciiTheme="minorHAnsi" w:hAnsiTheme="minorHAnsi" w:cstheme="minorHAnsi"/>
        </w:rPr>
        <w:t>.</w:t>
      </w:r>
    </w:p>
    <w:p w:rsidR="006C2967" w:rsidRPr="006C2967" w:rsidRDefault="006C2967" w:rsidP="006C2967">
      <w:pPr>
        <w:spacing w:line="276" w:lineRule="auto"/>
        <w:rPr>
          <w:rFonts w:asciiTheme="minorHAnsi" w:hAnsiTheme="minorHAnsi" w:cstheme="minorHAnsi"/>
        </w:rPr>
      </w:pPr>
      <w:proofErr w:type="gramStart"/>
      <w:r w:rsidRPr="006C2967">
        <w:rPr>
          <w:rFonts w:asciiTheme="minorHAnsi" w:hAnsiTheme="minorHAnsi" w:cstheme="minorHAnsi"/>
        </w:rPr>
        <w:t>Ba(</w:t>
      </w:r>
      <w:proofErr w:type="gramEnd"/>
      <w:r w:rsidRPr="006C2967">
        <w:rPr>
          <w:rFonts w:asciiTheme="minorHAnsi" w:hAnsiTheme="minorHAnsi" w:cstheme="minorHAnsi"/>
        </w:rPr>
        <w:t>NO</w:t>
      </w:r>
      <w:r w:rsidRPr="006C2967">
        <w:rPr>
          <w:rFonts w:asciiTheme="minorHAnsi" w:hAnsiTheme="minorHAnsi" w:cstheme="minorHAnsi"/>
          <w:vertAlign w:val="subscript"/>
        </w:rPr>
        <w:t>3</w:t>
      </w:r>
      <w:r w:rsidRPr="006C2967">
        <w:rPr>
          <w:rFonts w:asciiTheme="minorHAnsi" w:hAnsiTheme="minorHAnsi" w:cstheme="minorHAnsi"/>
        </w:rPr>
        <w:t>)</w:t>
      </w:r>
      <w:r w:rsidRPr="006C2967">
        <w:rPr>
          <w:rFonts w:asciiTheme="minorHAnsi" w:hAnsiTheme="minorHAnsi" w:cstheme="minorHAnsi"/>
          <w:vertAlign w:val="subscript"/>
        </w:rPr>
        <w:t>2</w:t>
      </w:r>
      <w:r w:rsidRPr="006C2967">
        <w:rPr>
          <w:rFonts w:asciiTheme="minorHAnsi" w:hAnsiTheme="minorHAnsi" w:cstheme="minorHAnsi"/>
        </w:rPr>
        <w:t>(</w:t>
      </w:r>
      <w:proofErr w:type="spellStart"/>
      <w:r w:rsidRPr="006C2967">
        <w:rPr>
          <w:rFonts w:asciiTheme="minorHAnsi" w:hAnsiTheme="minorHAnsi" w:cstheme="minorHAnsi"/>
        </w:rPr>
        <w:t>aq</w:t>
      </w:r>
      <w:proofErr w:type="spellEnd"/>
      <w:r w:rsidRPr="006C2967">
        <w:rPr>
          <w:rFonts w:asciiTheme="minorHAnsi" w:hAnsiTheme="minorHAnsi" w:cstheme="minorHAnsi"/>
        </w:rPr>
        <w:t>) + Na</w:t>
      </w:r>
      <w:r w:rsidRPr="006C2967">
        <w:rPr>
          <w:rFonts w:asciiTheme="minorHAnsi" w:hAnsiTheme="minorHAnsi" w:cstheme="minorHAnsi"/>
          <w:vertAlign w:val="subscript"/>
        </w:rPr>
        <w:t>2</w:t>
      </w:r>
      <w:r w:rsidRPr="006C2967">
        <w:rPr>
          <w:rFonts w:asciiTheme="minorHAnsi" w:hAnsiTheme="minorHAnsi" w:cstheme="minorHAnsi"/>
        </w:rPr>
        <w:t>SO</w:t>
      </w:r>
      <w:r w:rsidRPr="006C2967">
        <w:rPr>
          <w:rFonts w:asciiTheme="minorHAnsi" w:hAnsiTheme="minorHAnsi" w:cstheme="minorHAnsi"/>
          <w:vertAlign w:val="subscript"/>
        </w:rPr>
        <w:t>4</w:t>
      </w:r>
      <w:r w:rsidRPr="006C2967">
        <w:rPr>
          <w:rFonts w:asciiTheme="minorHAnsi" w:hAnsiTheme="minorHAnsi" w:cstheme="minorHAnsi"/>
        </w:rPr>
        <w:t>(</w:t>
      </w:r>
      <w:proofErr w:type="spellStart"/>
      <w:r w:rsidRPr="006C2967">
        <w:rPr>
          <w:rFonts w:asciiTheme="minorHAnsi" w:hAnsiTheme="minorHAnsi" w:cstheme="minorHAnsi"/>
        </w:rPr>
        <w:t>aq</w:t>
      </w:r>
      <w:proofErr w:type="spellEnd"/>
      <w:r w:rsidRPr="006C2967">
        <w:rPr>
          <w:rFonts w:asciiTheme="minorHAnsi" w:hAnsiTheme="minorHAnsi" w:cstheme="minorHAnsi"/>
        </w:rPr>
        <w:t xml:space="preserve">) </w:t>
      </w:r>
      <w:r w:rsidRPr="006C2967">
        <w:rPr>
          <w:rFonts w:asciiTheme="minorHAnsi" w:hAnsiTheme="minorHAnsi" w:cstheme="minorHAnsi"/>
        </w:rPr>
        <w:sym w:font="Wingdings" w:char="F0E0"/>
      </w:r>
      <w:r w:rsidRPr="006C2967">
        <w:rPr>
          <w:rFonts w:asciiTheme="minorHAnsi" w:hAnsiTheme="minorHAnsi" w:cstheme="minorHAnsi"/>
        </w:rPr>
        <w:t xml:space="preserve"> BaSO</w:t>
      </w:r>
      <w:r w:rsidRPr="006C2967">
        <w:rPr>
          <w:rFonts w:asciiTheme="minorHAnsi" w:hAnsiTheme="minorHAnsi" w:cstheme="minorHAnsi"/>
          <w:vertAlign w:val="subscript"/>
        </w:rPr>
        <w:t>4</w:t>
      </w:r>
      <w:r w:rsidRPr="006C2967">
        <w:rPr>
          <w:rFonts w:asciiTheme="minorHAnsi" w:hAnsiTheme="minorHAnsi" w:cstheme="minorHAnsi"/>
        </w:rPr>
        <w:t>(s) + 2NaNO</w:t>
      </w:r>
      <w:r w:rsidRPr="006C2967">
        <w:rPr>
          <w:rFonts w:asciiTheme="minorHAnsi" w:hAnsiTheme="minorHAnsi" w:cstheme="minorHAnsi"/>
          <w:vertAlign w:val="subscript"/>
        </w:rPr>
        <w:t>3</w:t>
      </w:r>
      <w:r w:rsidRPr="006C2967">
        <w:rPr>
          <w:rFonts w:asciiTheme="minorHAnsi" w:hAnsiTheme="minorHAnsi" w:cstheme="minorHAnsi"/>
        </w:rPr>
        <w:t>(</w:t>
      </w:r>
      <w:proofErr w:type="spellStart"/>
      <w:r w:rsidRPr="006C2967">
        <w:rPr>
          <w:rFonts w:asciiTheme="minorHAnsi" w:hAnsiTheme="minorHAnsi" w:cstheme="minorHAnsi"/>
        </w:rPr>
        <w:t>aq</w:t>
      </w:r>
      <w:proofErr w:type="spellEnd"/>
      <w:r w:rsidRPr="006C2967">
        <w:rPr>
          <w:rFonts w:asciiTheme="minorHAnsi" w:hAnsiTheme="minorHAnsi" w:cstheme="minorHAnsi"/>
        </w:rPr>
        <w:t>)</w:t>
      </w:r>
    </w:p>
    <w:p w:rsidR="006C2967" w:rsidRPr="006C2967" w:rsidRDefault="006C2967" w:rsidP="006C2967">
      <w:pPr>
        <w:spacing w:line="276" w:lineRule="auto"/>
        <w:rPr>
          <w:rFonts w:asciiTheme="minorHAnsi" w:hAnsiTheme="minorHAnsi" w:cstheme="minorHAnsi"/>
        </w:rPr>
      </w:pPr>
      <w:r w:rsidRPr="006C2967">
        <w:rPr>
          <w:rFonts w:asciiTheme="minorHAnsi" w:hAnsiTheme="minorHAnsi" w:cstheme="minorHAnsi"/>
        </w:rPr>
        <w:t>What volume of 0.25moldm</w:t>
      </w:r>
      <w:r w:rsidRPr="006C2967">
        <w:rPr>
          <w:rFonts w:asciiTheme="minorHAnsi" w:hAnsiTheme="minorHAnsi" w:cstheme="minorHAnsi"/>
          <w:vertAlign w:val="superscript"/>
        </w:rPr>
        <w:t>-3</w:t>
      </w:r>
      <w:r w:rsidRPr="006C2967">
        <w:rPr>
          <w:rFonts w:asciiTheme="minorHAnsi" w:hAnsiTheme="minorHAnsi" w:cstheme="minorHAnsi"/>
        </w:rPr>
        <w:t xml:space="preserve">sodium </w:t>
      </w:r>
      <w:proofErr w:type="spellStart"/>
      <w:r w:rsidRPr="006C2967">
        <w:rPr>
          <w:rFonts w:asciiTheme="minorHAnsi" w:hAnsiTheme="minorHAnsi" w:cstheme="minorHAnsi"/>
        </w:rPr>
        <w:t>sulfate</w:t>
      </w:r>
      <w:proofErr w:type="spellEnd"/>
      <w:r w:rsidRPr="006C2967">
        <w:rPr>
          <w:rFonts w:asciiTheme="minorHAnsi" w:hAnsiTheme="minorHAnsi" w:cstheme="minorHAnsi"/>
        </w:rPr>
        <w:t xml:space="preserve"> solution would be needed to precipitate all of the barium from 12.5cm</w:t>
      </w:r>
      <w:r w:rsidRPr="006C2967">
        <w:rPr>
          <w:rFonts w:asciiTheme="minorHAnsi" w:hAnsiTheme="minorHAnsi" w:cstheme="minorHAnsi"/>
          <w:vertAlign w:val="superscript"/>
        </w:rPr>
        <w:t>3</w:t>
      </w:r>
      <w:r w:rsidRPr="006C2967">
        <w:rPr>
          <w:rFonts w:asciiTheme="minorHAnsi" w:hAnsiTheme="minorHAnsi" w:cstheme="minorHAnsi"/>
        </w:rPr>
        <w:t xml:space="preserve"> of 0.15 moldm</w:t>
      </w:r>
      <w:r w:rsidRPr="006C2967">
        <w:rPr>
          <w:rFonts w:asciiTheme="minorHAnsi" w:hAnsiTheme="minorHAnsi" w:cstheme="minorHAnsi"/>
          <w:vertAlign w:val="superscript"/>
        </w:rPr>
        <w:t>-3</w:t>
      </w:r>
      <w:r w:rsidRPr="006C2967">
        <w:rPr>
          <w:rFonts w:asciiTheme="minorHAnsi" w:hAnsiTheme="minorHAnsi" w:cstheme="minorHAnsi"/>
        </w:rPr>
        <w:t xml:space="preserve"> barium nitrate?</w:t>
      </w:r>
    </w:p>
    <w:p w:rsidR="006C2967" w:rsidRPr="006C2967" w:rsidRDefault="006C2967" w:rsidP="006C2967">
      <w:pPr>
        <w:spacing w:line="276" w:lineRule="auto"/>
        <w:rPr>
          <w:rFonts w:asciiTheme="minorHAnsi" w:hAnsiTheme="minorHAnsi" w:cstheme="minorHAnsi"/>
        </w:rPr>
      </w:pPr>
    </w:p>
    <w:p w:rsidR="00EA6175" w:rsidRDefault="00EA6175" w:rsidP="006C2967">
      <w:pPr>
        <w:spacing w:line="276" w:lineRule="auto"/>
        <w:rPr>
          <w:rFonts w:asciiTheme="minorHAnsi" w:hAnsiTheme="minorHAnsi" w:cstheme="minorHAnsi"/>
          <w:b/>
          <w:color w:val="C45911" w:themeColor="accent2" w:themeShade="BF"/>
        </w:rPr>
      </w:pPr>
    </w:p>
    <w:sectPr w:rsidR="00EA6175" w:rsidSect="00EA6175">
      <w:type w:val="continuous"/>
      <w:pgSz w:w="11906" w:h="16838"/>
      <w:pgMar w:top="567" w:right="1440" w:bottom="42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3362" w:rsidRDefault="00F83362">
      <w:pPr>
        <w:spacing w:after="0" w:line="240" w:lineRule="auto"/>
      </w:pPr>
      <w:r>
        <w:separator/>
      </w:r>
    </w:p>
  </w:endnote>
  <w:endnote w:type="continuationSeparator" w:id="0">
    <w:p w:rsidR="00F83362" w:rsidRDefault="00F833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QA Chevin Pro Medium">
    <w:altName w:val="Calibri"/>
    <w:charset w:val="00"/>
    <w:family w:val="swiss"/>
    <w:pitch w:val="variable"/>
    <w:sig w:usb0="800002AF" w:usb1="5000204A"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AQAChevinPro-Medium">
    <w:altName w:val="MS Mincho"/>
    <w:panose1 w:val="00000000000000000000"/>
    <w:charset w:val="80"/>
    <w:family w:val="auto"/>
    <w:notTrueType/>
    <w:pitch w:val="default"/>
    <w:sig w:usb0="00000001"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 w:name="AQA Chevin Pro DemiBold">
    <w:altName w:val="Calibri"/>
    <w:charset w:val="00"/>
    <w:family w:val="swiss"/>
    <w:pitch w:val="variable"/>
    <w:sig w:usb0="800002AF" w:usb1="5000204A"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3362" w:rsidRDefault="00F83362">
      <w:pPr>
        <w:spacing w:after="0" w:line="240" w:lineRule="auto"/>
      </w:pPr>
      <w:r>
        <w:separator/>
      </w:r>
    </w:p>
  </w:footnote>
  <w:footnote w:type="continuationSeparator" w:id="0">
    <w:p w:rsidR="00F83362" w:rsidRDefault="00F833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2365A"/>
    <w:multiLevelType w:val="hybridMultilevel"/>
    <w:tmpl w:val="CEF40E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46489"/>
    <w:multiLevelType w:val="hybridMultilevel"/>
    <w:tmpl w:val="2DFA5D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FB737D"/>
    <w:multiLevelType w:val="hybridMultilevel"/>
    <w:tmpl w:val="E8523C46"/>
    <w:lvl w:ilvl="0" w:tplc="D040E08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5471A5A"/>
    <w:multiLevelType w:val="hybridMultilevel"/>
    <w:tmpl w:val="02DADAF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522326"/>
    <w:multiLevelType w:val="hybridMultilevel"/>
    <w:tmpl w:val="2CDAEFA6"/>
    <w:lvl w:ilvl="0" w:tplc="08090019">
      <w:start w:val="1"/>
      <w:numFmt w:val="lowerLetter"/>
      <w:lvlText w:val="%1."/>
      <w:lvlJc w:val="left"/>
      <w:pPr>
        <w:ind w:left="-180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360" w:hanging="180"/>
      </w:pPr>
    </w:lvl>
    <w:lvl w:ilvl="3" w:tplc="0809000F" w:tentative="1">
      <w:start w:val="1"/>
      <w:numFmt w:val="decimal"/>
      <w:lvlText w:val="%4."/>
      <w:lvlJc w:val="left"/>
      <w:pPr>
        <w:ind w:left="360" w:hanging="360"/>
      </w:pPr>
    </w:lvl>
    <w:lvl w:ilvl="4" w:tplc="08090019" w:tentative="1">
      <w:start w:val="1"/>
      <w:numFmt w:val="lowerLetter"/>
      <w:lvlText w:val="%5."/>
      <w:lvlJc w:val="left"/>
      <w:pPr>
        <w:ind w:left="1080" w:hanging="360"/>
      </w:pPr>
    </w:lvl>
    <w:lvl w:ilvl="5" w:tplc="0809001B" w:tentative="1">
      <w:start w:val="1"/>
      <w:numFmt w:val="lowerRoman"/>
      <w:lvlText w:val="%6."/>
      <w:lvlJc w:val="right"/>
      <w:pPr>
        <w:ind w:left="1800" w:hanging="180"/>
      </w:pPr>
    </w:lvl>
    <w:lvl w:ilvl="6" w:tplc="0809000F" w:tentative="1">
      <w:start w:val="1"/>
      <w:numFmt w:val="decimal"/>
      <w:lvlText w:val="%7."/>
      <w:lvlJc w:val="left"/>
      <w:pPr>
        <w:ind w:left="2520" w:hanging="360"/>
      </w:pPr>
    </w:lvl>
    <w:lvl w:ilvl="7" w:tplc="08090019" w:tentative="1">
      <w:start w:val="1"/>
      <w:numFmt w:val="lowerLetter"/>
      <w:lvlText w:val="%8."/>
      <w:lvlJc w:val="left"/>
      <w:pPr>
        <w:ind w:left="3240" w:hanging="360"/>
      </w:pPr>
    </w:lvl>
    <w:lvl w:ilvl="8" w:tplc="0809001B" w:tentative="1">
      <w:start w:val="1"/>
      <w:numFmt w:val="lowerRoman"/>
      <w:lvlText w:val="%9."/>
      <w:lvlJc w:val="right"/>
      <w:pPr>
        <w:ind w:left="3960" w:hanging="180"/>
      </w:pPr>
    </w:lvl>
  </w:abstractNum>
  <w:abstractNum w:abstractNumId="5" w15:restartNumberingAfterBreak="0">
    <w:nsid w:val="0F12505C"/>
    <w:multiLevelType w:val="hybridMultilevel"/>
    <w:tmpl w:val="6CA8EEB2"/>
    <w:lvl w:ilvl="0" w:tplc="F30A81F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2075914"/>
    <w:multiLevelType w:val="hybridMultilevel"/>
    <w:tmpl w:val="E8523C46"/>
    <w:lvl w:ilvl="0" w:tplc="D040E08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2CE27AC"/>
    <w:multiLevelType w:val="multilevel"/>
    <w:tmpl w:val="64CAF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DB54CA"/>
    <w:multiLevelType w:val="hybridMultilevel"/>
    <w:tmpl w:val="326CA2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63A717A"/>
    <w:multiLevelType w:val="hybridMultilevel"/>
    <w:tmpl w:val="8A8220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234357"/>
    <w:multiLevelType w:val="hybridMultilevel"/>
    <w:tmpl w:val="5F3E42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0A648C7"/>
    <w:multiLevelType w:val="hybridMultilevel"/>
    <w:tmpl w:val="7BF4D9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215876"/>
    <w:multiLevelType w:val="hybridMultilevel"/>
    <w:tmpl w:val="616CE51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 w15:restartNumberingAfterBreak="0">
    <w:nsid w:val="33AA3E93"/>
    <w:multiLevelType w:val="hybridMultilevel"/>
    <w:tmpl w:val="A86CE32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F1142F"/>
    <w:multiLevelType w:val="hybridMultilevel"/>
    <w:tmpl w:val="9E26B39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BF0473"/>
    <w:multiLevelType w:val="multilevel"/>
    <w:tmpl w:val="E4F40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3B6361"/>
    <w:multiLevelType w:val="multilevel"/>
    <w:tmpl w:val="92983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051922"/>
    <w:multiLevelType w:val="hybridMultilevel"/>
    <w:tmpl w:val="C05E5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E80FFA"/>
    <w:multiLevelType w:val="hybridMultilevel"/>
    <w:tmpl w:val="C2829B1E"/>
    <w:lvl w:ilvl="0" w:tplc="8A6CEE4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F16FB4"/>
    <w:multiLevelType w:val="hybridMultilevel"/>
    <w:tmpl w:val="F25406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F39298F"/>
    <w:multiLevelType w:val="hybridMultilevel"/>
    <w:tmpl w:val="02DADAF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7402DF"/>
    <w:multiLevelType w:val="multilevel"/>
    <w:tmpl w:val="9416B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9F447A"/>
    <w:multiLevelType w:val="hybridMultilevel"/>
    <w:tmpl w:val="EF10D040"/>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C3372D"/>
    <w:multiLevelType w:val="hybridMultilevel"/>
    <w:tmpl w:val="1DD82A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D770B7E"/>
    <w:multiLevelType w:val="hybridMultilevel"/>
    <w:tmpl w:val="DFE0545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DC37D5D"/>
    <w:multiLevelType w:val="hybridMultilevel"/>
    <w:tmpl w:val="5C84C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D04FBC"/>
    <w:multiLevelType w:val="hybridMultilevel"/>
    <w:tmpl w:val="38B4A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072361"/>
    <w:multiLevelType w:val="multilevel"/>
    <w:tmpl w:val="13D08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94307F"/>
    <w:multiLevelType w:val="hybridMultilevel"/>
    <w:tmpl w:val="70004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9E23D7"/>
    <w:multiLevelType w:val="hybridMultilevel"/>
    <w:tmpl w:val="0B889F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E291078"/>
    <w:multiLevelType w:val="hybridMultilevel"/>
    <w:tmpl w:val="534AD3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F645D46"/>
    <w:multiLevelType w:val="hybridMultilevel"/>
    <w:tmpl w:val="FE0CD77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6260EA3"/>
    <w:multiLevelType w:val="hybridMultilevel"/>
    <w:tmpl w:val="ABB83D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69C3463"/>
    <w:multiLevelType w:val="hybridMultilevel"/>
    <w:tmpl w:val="0DCED4BE"/>
    <w:lvl w:ilvl="0" w:tplc="6568CF4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F205E9A"/>
    <w:multiLevelType w:val="hybridMultilevel"/>
    <w:tmpl w:val="03006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054ACC"/>
    <w:multiLevelType w:val="hybridMultilevel"/>
    <w:tmpl w:val="6CA8EEB2"/>
    <w:lvl w:ilvl="0" w:tplc="F30A81F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7125656D"/>
    <w:multiLevelType w:val="hybridMultilevel"/>
    <w:tmpl w:val="BA52617A"/>
    <w:lvl w:ilvl="0" w:tplc="08090019">
      <w:start w:val="1"/>
      <w:numFmt w:val="lowerLetter"/>
      <w:lvlText w:val="%1."/>
      <w:lvlJc w:val="left"/>
      <w:pPr>
        <w:ind w:left="-180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360" w:hanging="180"/>
      </w:pPr>
    </w:lvl>
    <w:lvl w:ilvl="3" w:tplc="0809000F" w:tentative="1">
      <w:start w:val="1"/>
      <w:numFmt w:val="decimal"/>
      <w:lvlText w:val="%4."/>
      <w:lvlJc w:val="left"/>
      <w:pPr>
        <w:ind w:left="360" w:hanging="360"/>
      </w:pPr>
    </w:lvl>
    <w:lvl w:ilvl="4" w:tplc="08090019" w:tentative="1">
      <w:start w:val="1"/>
      <w:numFmt w:val="lowerLetter"/>
      <w:lvlText w:val="%5."/>
      <w:lvlJc w:val="left"/>
      <w:pPr>
        <w:ind w:left="1080" w:hanging="360"/>
      </w:pPr>
    </w:lvl>
    <w:lvl w:ilvl="5" w:tplc="0809001B" w:tentative="1">
      <w:start w:val="1"/>
      <w:numFmt w:val="lowerRoman"/>
      <w:lvlText w:val="%6."/>
      <w:lvlJc w:val="right"/>
      <w:pPr>
        <w:ind w:left="1800" w:hanging="180"/>
      </w:pPr>
    </w:lvl>
    <w:lvl w:ilvl="6" w:tplc="0809000F" w:tentative="1">
      <w:start w:val="1"/>
      <w:numFmt w:val="decimal"/>
      <w:lvlText w:val="%7."/>
      <w:lvlJc w:val="left"/>
      <w:pPr>
        <w:ind w:left="2520" w:hanging="360"/>
      </w:pPr>
    </w:lvl>
    <w:lvl w:ilvl="7" w:tplc="08090019" w:tentative="1">
      <w:start w:val="1"/>
      <w:numFmt w:val="lowerLetter"/>
      <w:lvlText w:val="%8."/>
      <w:lvlJc w:val="left"/>
      <w:pPr>
        <w:ind w:left="3240" w:hanging="360"/>
      </w:pPr>
    </w:lvl>
    <w:lvl w:ilvl="8" w:tplc="0809001B" w:tentative="1">
      <w:start w:val="1"/>
      <w:numFmt w:val="lowerRoman"/>
      <w:lvlText w:val="%9."/>
      <w:lvlJc w:val="right"/>
      <w:pPr>
        <w:ind w:left="3960" w:hanging="180"/>
      </w:pPr>
    </w:lvl>
  </w:abstractNum>
  <w:abstractNum w:abstractNumId="37" w15:restartNumberingAfterBreak="0">
    <w:nsid w:val="77024C29"/>
    <w:multiLevelType w:val="hybridMultilevel"/>
    <w:tmpl w:val="2F30C61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8354FCE"/>
    <w:multiLevelType w:val="hybridMultilevel"/>
    <w:tmpl w:val="2CA656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26"/>
  </w:num>
  <w:num w:numId="3">
    <w:abstractNumId w:val="12"/>
  </w:num>
  <w:num w:numId="4">
    <w:abstractNumId w:val="33"/>
  </w:num>
  <w:num w:numId="5">
    <w:abstractNumId w:val="10"/>
  </w:num>
  <w:num w:numId="6">
    <w:abstractNumId w:val="28"/>
  </w:num>
  <w:num w:numId="7">
    <w:abstractNumId w:val="24"/>
  </w:num>
  <w:num w:numId="8">
    <w:abstractNumId w:val="0"/>
  </w:num>
  <w:num w:numId="9">
    <w:abstractNumId w:val="19"/>
  </w:num>
  <w:num w:numId="10">
    <w:abstractNumId w:val="18"/>
  </w:num>
  <w:num w:numId="11">
    <w:abstractNumId w:val="23"/>
  </w:num>
  <w:num w:numId="12">
    <w:abstractNumId w:val="22"/>
  </w:num>
  <w:num w:numId="13">
    <w:abstractNumId w:val="11"/>
  </w:num>
  <w:num w:numId="14">
    <w:abstractNumId w:val="38"/>
  </w:num>
  <w:num w:numId="15">
    <w:abstractNumId w:val="6"/>
  </w:num>
  <w:num w:numId="16">
    <w:abstractNumId w:val="9"/>
  </w:num>
  <w:num w:numId="17">
    <w:abstractNumId w:val="2"/>
  </w:num>
  <w:num w:numId="18">
    <w:abstractNumId w:val="20"/>
  </w:num>
  <w:num w:numId="19">
    <w:abstractNumId w:val="35"/>
  </w:num>
  <w:num w:numId="20">
    <w:abstractNumId w:val="3"/>
  </w:num>
  <w:num w:numId="21">
    <w:abstractNumId w:val="5"/>
  </w:num>
  <w:num w:numId="22">
    <w:abstractNumId w:val="21"/>
  </w:num>
  <w:num w:numId="23">
    <w:abstractNumId w:val="16"/>
  </w:num>
  <w:num w:numId="24">
    <w:abstractNumId w:val="15"/>
  </w:num>
  <w:num w:numId="25">
    <w:abstractNumId w:val="34"/>
  </w:num>
  <w:num w:numId="26">
    <w:abstractNumId w:val="25"/>
  </w:num>
  <w:num w:numId="27">
    <w:abstractNumId w:val="17"/>
  </w:num>
  <w:num w:numId="28">
    <w:abstractNumId w:val="27"/>
  </w:num>
  <w:num w:numId="29">
    <w:abstractNumId w:val="7"/>
  </w:num>
  <w:num w:numId="30">
    <w:abstractNumId w:val="32"/>
  </w:num>
  <w:num w:numId="31">
    <w:abstractNumId w:val="36"/>
  </w:num>
  <w:num w:numId="32">
    <w:abstractNumId w:val="4"/>
  </w:num>
  <w:num w:numId="33">
    <w:abstractNumId w:val="14"/>
  </w:num>
  <w:num w:numId="34">
    <w:abstractNumId w:val="8"/>
  </w:num>
  <w:num w:numId="35">
    <w:abstractNumId w:val="1"/>
  </w:num>
  <w:num w:numId="36">
    <w:abstractNumId w:val="29"/>
  </w:num>
  <w:num w:numId="37">
    <w:abstractNumId w:val="13"/>
  </w:num>
  <w:num w:numId="38">
    <w:abstractNumId w:val="31"/>
  </w:num>
  <w:num w:numId="39">
    <w:abstractNumId w:val="37"/>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B73"/>
    <w:rsid w:val="00083CB7"/>
    <w:rsid w:val="00086B73"/>
    <w:rsid w:val="0008742E"/>
    <w:rsid w:val="000A341F"/>
    <w:rsid w:val="000C2ED9"/>
    <w:rsid w:val="000D66C7"/>
    <w:rsid w:val="001376E2"/>
    <w:rsid w:val="001439DC"/>
    <w:rsid w:val="00144D24"/>
    <w:rsid w:val="002216CD"/>
    <w:rsid w:val="00230722"/>
    <w:rsid w:val="002428CC"/>
    <w:rsid w:val="002854D7"/>
    <w:rsid w:val="00304033"/>
    <w:rsid w:val="00335B2B"/>
    <w:rsid w:val="003765AD"/>
    <w:rsid w:val="00420E7A"/>
    <w:rsid w:val="004D2321"/>
    <w:rsid w:val="004E4CE9"/>
    <w:rsid w:val="004E5A09"/>
    <w:rsid w:val="00596E5D"/>
    <w:rsid w:val="00624B68"/>
    <w:rsid w:val="0069046B"/>
    <w:rsid w:val="006B6EF6"/>
    <w:rsid w:val="006C2967"/>
    <w:rsid w:val="00726AB1"/>
    <w:rsid w:val="00742082"/>
    <w:rsid w:val="00754B3E"/>
    <w:rsid w:val="00770B2C"/>
    <w:rsid w:val="007C4D4A"/>
    <w:rsid w:val="00844616"/>
    <w:rsid w:val="00874EDE"/>
    <w:rsid w:val="008B26E3"/>
    <w:rsid w:val="008D2DF4"/>
    <w:rsid w:val="008E09B7"/>
    <w:rsid w:val="00943CB6"/>
    <w:rsid w:val="009F09AD"/>
    <w:rsid w:val="00A0661B"/>
    <w:rsid w:val="00A133CF"/>
    <w:rsid w:val="00A676A6"/>
    <w:rsid w:val="00A9283C"/>
    <w:rsid w:val="00B52A38"/>
    <w:rsid w:val="00B64B1F"/>
    <w:rsid w:val="00B97315"/>
    <w:rsid w:val="00BC21DD"/>
    <w:rsid w:val="00BF2EC6"/>
    <w:rsid w:val="00CB7C68"/>
    <w:rsid w:val="00CF6BCA"/>
    <w:rsid w:val="00DE4AAA"/>
    <w:rsid w:val="00DE5819"/>
    <w:rsid w:val="00EA6175"/>
    <w:rsid w:val="00EB4493"/>
    <w:rsid w:val="00EC21DA"/>
    <w:rsid w:val="00F23E82"/>
    <w:rsid w:val="00F34137"/>
    <w:rsid w:val="00F83362"/>
    <w:rsid w:val="00F93711"/>
    <w:rsid w:val="00FC0E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A8842"/>
  <w15:chartTrackingRefBased/>
  <w15:docId w15:val="{1BE898DC-1F43-44FF-B131-340095E35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6B73"/>
    <w:pPr>
      <w:spacing w:line="252" w:lineRule="auto"/>
    </w:pPr>
    <w:rPr>
      <w:rFonts w:ascii="Calibri" w:hAnsi="Calibri" w:cs="Calibri"/>
    </w:rPr>
  </w:style>
  <w:style w:type="paragraph" w:styleId="Heading1">
    <w:name w:val="heading 1"/>
    <w:basedOn w:val="Normal"/>
    <w:link w:val="Heading1Char"/>
    <w:uiPriority w:val="9"/>
    <w:qFormat/>
    <w:rsid w:val="006C29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6B73"/>
    <w:rPr>
      <w:color w:val="0563C1"/>
      <w:u w:val="single"/>
    </w:rPr>
  </w:style>
  <w:style w:type="paragraph" w:styleId="ListParagraph">
    <w:name w:val="List Paragraph"/>
    <w:basedOn w:val="Normal"/>
    <w:uiPriority w:val="34"/>
    <w:qFormat/>
    <w:rsid w:val="00086B73"/>
    <w:pPr>
      <w:ind w:left="720"/>
      <w:contextualSpacing/>
    </w:pPr>
  </w:style>
  <w:style w:type="character" w:styleId="FollowedHyperlink">
    <w:name w:val="FollowedHyperlink"/>
    <w:basedOn w:val="DefaultParagraphFont"/>
    <w:uiPriority w:val="99"/>
    <w:semiHidden/>
    <w:unhideWhenUsed/>
    <w:rsid w:val="00B97315"/>
    <w:rPr>
      <w:color w:val="954F72" w:themeColor="followedHyperlink"/>
      <w:u w:val="single"/>
    </w:rPr>
  </w:style>
  <w:style w:type="table" w:styleId="TableGrid">
    <w:name w:val="Table Grid"/>
    <w:basedOn w:val="TableNormal"/>
    <w:uiPriority w:val="59"/>
    <w:rsid w:val="008E09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0B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0B2C"/>
    <w:rPr>
      <w:rFonts w:ascii="Segoe UI" w:hAnsi="Segoe UI" w:cs="Segoe UI"/>
      <w:sz w:val="18"/>
      <w:szCs w:val="18"/>
    </w:rPr>
  </w:style>
  <w:style w:type="character" w:customStyle="1" w:styleId="Heading1Char">
    <w:name w:val="Heading 1 Char"/>
    <w:basedOn w:val="DefaultParagraphFont"/>
    <w:link w:val="Heading1"/>
    <w:uiPriority w:val="9"/>
    <w:rsid w:val="006C2967"/>
    <w:rPr>
      <w:rFonts w:ascii="Times New Roman" w:eastAsia="Times New Roman" w:hAnsi="Times New Roman" w:cs="Times New Roman"/>
      <w:b/>
      <w:bCs/>
      <w:kern w:val="36"/>
      <w:sz w:val="48"/>
      <w:szCs w:val="48"/>
      <w:lang w:eastAsia="en-GB"/>
    </w:rPr>
  </w:style>
  <w:style w:type="character" w:customStyle="1" w:styleId="copy-hash">
    <w:name w:val="copy-hash"/>
    <w:basedOn w:val="DefaultParagraphFont"/>
    <w:rsid w:val="006C2967"/>
  </w:style>
  <w:style w:type="paragraph" w:styleId="CommentText">
    <w:name w:val="annotation text"/>
    <w:basedOn w:val="Normal"/>
    <w:link w:val="CommentTextChar"/>
    <w:uiPriority w:val="99"/>
    <w:semiHidden/>
    <w:unhideWhenUsed/>
    <w:rsid w:val="006C2967"/>
    <w:pPr>
      <w:spacing w:line="240" w:lineRule="auto"/>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6C2967"/>
    <w:rPr>
      <w:sz w:val="20"/>
      <w:szCs w:val="20"/>
    </w:rPr>
  </w:style>
  <w:style w:type="paragraph" w:styleId="CommentSubject">
    <w:name w:val="annotation subject"/>
    <w:basedOn w:val="CommentText"/>
    <w:next w:val="CommentText"/>
    <w:link w:val="CommentSubjectChar"/>
    <w:uiPriority w:val="99"/>
    <w:semiHidden/>
    <w:unhideWhenUsed/>
    <w:rsid w:val="006C2967"/>
    <w:pPr>
      <w:spacing w:after="200"/>
    </w:pPr>
    <w:rPr>
      <w:rFonts w:eastAsiaTheme="minorEastAsia"/>
      <w:b/>
      <w:bCs/>
      <w:lang w:eastAsia="ja-JP"/>
    </w:rPr>
  </w:style>
  <w:style w:type="character" w:customStyle="1" w:styleId="CommentSubjectChar">
    <w:name w:val="Comment Subject Char"/>
    <w:basedOn w:val="CommentTextChar"/>
    <w:link w:val="CommentSubject"/>
    <w:uiPriority w:val="99"/>
    <w:semiHidden/>
    <w:rsid w:val="006C2967"/>
    <w:rPr>
      <w:rFonts w:eastAsiaTheme="minorEastAsia"/>
      <w:b/>
      <w:bCs/>
      <w:sz w:val="20"/>
      <w:szCs w:val="20"/>
      <w:lang w:eastAsia="ja-JP"/>
    </w:rPr>
  </w:style>
  <w:style w:type="paragraph" w:styleId="NormalWeb">
    <w:name w:val="Normal (Web)"/>
    <w:basedOn w:val="Normal"/>
    <w:uiPriority w:val="99"/>
    <w:semiHidden/>
    <w:unhideWhenUsed/>
    <w:rsid w:val="006C29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6C2967"/>
    <w:pPr>
      <w:spacing w:after="0" w:line="240" w:lineRule="auto"/>
    </w:pPr>
  </w:style>
  <w:style w:type="paragraph" w:styleId="Header">
    <w:name w:val="header"/>
    <w:basedOn w:val="Normal"/>
    <w:link w:val="HeaderChar"/>
    <w:uiPriority w:val="99"/>
    <w:unhideWhenUsed/>
    <w:rsid w:val="006C2967"/>
    <w:pPr>
      <w:tabs>
        <w:tab w:val="center" w:pos="4513"/>
        <w:tab w:val="right" w:pos="9026"/>
      </w:tabs>
      <w:spacing w:after="0" w:line="240" w:lineRule="auto"/>
    </w:pPr>
    <w:rPr>
      <w:rFonts w:asciiTheme="minorHAnsi" w:hAnsiTheme="minorHAnsi" w:cstheme="minorBidi"/>
    </w:rPr>
  </w:style>
  <w:style w:type="character" w:customStyle="1" w:styleId="HeaderChar">
    <w:name w:val="Header Char"/>
    <w:basedOn w:val="DefaultParagraphFont"/>
    <w:link w:val="Header"/>
    <w:uiPriority w:val="99"/>
    <w:rsid w:val="006C2967"/>
  </w:style>
  <w:style w:type="paragraph" w:styleId="Footer">
    <w:name w:val="footer"/>
    <w:basedOn w:val="Normal"/>
    <w:link w:val="FooterChar"/>
    <w:uiPriority w:val="99"/>
    <w:unhideWhenUsed/>
    <w:rsid w:val="006C2967"/>
    <w:pPr>
      <w:tabs>
        <w:tab w:val="center" w:pos="4513"/>
        <w:tab w:val="right" w:pos="9026"/>
      </w:tabs>
      <w:spacing w:after="0" w:line="240" w:lineRule="auto"/>
    </w:pPr>
    <w:rPr>
      <w:rFonts w:asciiTheme="minorHAnsi" w:hAnsiTheme="minorHAnsi" w:cstheme="minorBidi"/>
    </w:rPr>
  </w:style>
  <w:style w:type="character" w:customStyle="1" w:styleId="FooterChar">
    <w:name w:val="Footer Char"/>
    <w:basedOn w:val="DefaultParagraphFont"/>
    <w:link w:val="Footer"/>
    <w:uiPriority w:val="99"/>
    <w:rsid w:val="006C2967"/>
  </w:style>
  <w:style w:type="character" w:customStyle="1" w:styleId="apple-converted-space">
    <w:name w:val="apple-converted-space"/>
    <w:basedOn w:val="DefaultParagraphFont"/>
    <w:rsid w:val="006C2967"/>
  </w:style>
  <w:style w:type="character" w:styleId="CommentReference">
    <w:name w:val="annotation reference"/>
    <w:basedOn w:val="DefaultParagraphFont"/>
    <w:uiPriority w:val="99"/>
    <w:semiHidden/>
    <w:unhideWhenUsed/>
    <w:rsid w:val="006C2967"/>
    <w:rPr>
      <w:sz w:val="16"/>
      <w:szCs w:val="16"/>
    </w:rPr>
  </w:style>
  <w:style w:type="paragraph" w:customStyle="1" w:styleId="AQASectionTitle2">
    <w:name w:val="AQA_SectionTitle2"/>
    <w:basedOn w:val="Normal"/>
    <w:next w:val="Normal"/>
    <w:qFormat/>
    <w:locked/>
    <w:rsid w:val="006B6EF6"/>
    <w:pPr>
      <w:keepNext/>
      <w:spacing w:before="210" w:after="0" w:line="240" w:lineRule="auto"/>
    </w:pPr>
    <w:rPr>
      <w:rFonts w:ascii="AQA Chevin Pro Medium" w:eastAsiaTheme="majorEastAsia" w:hAnsi="AQA Chevin Pro Medium" w:cstheme="majorBidi"/>
      <w:b/>
      <w:bCs/>
      <w:color w:val="8496B0" w:themeColor="text2" w:themeTint="99"/>
      <w:sz w:val="28"/>
      <w:szCs w:val="32"/>
      <w:lang w:val="en-US"/>
    </w:rPr>
  </w:style>
  <w:style w:type="table" w:customStyle="1" w:styleId="LightList-Accent11">
    <w:name w:val="Light List - Accent 11"/>
    <w:basedOn w:val="TableNormal"/>
    <w:next w:val="LightList-Accent1"/>
    <w:uiPriority w:val="61"/>
    <w:rsid w:val="006B6EF6"/>
    <w:pPr>
      <w:spacing w:after="0" w:line="240" w:lineRule="auto"/>
    </w:pPr>
    <w:rPr>
      <w:rFonts w:eastAsiaTheme="minorEastAsia"/>
      <w:sz w:val="24"/>
      <w:szCs w:val="24"/>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semiHidden/>
    <w:unhideWhenUsed/>
    <w:rsid w:val="006B6EF6"/>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List-Accent12">
    <w:name w:val="Light List - Accent 12"/>
    <w:basedOn w:val="TableNormal"/>
    <w:next w:val="LightList-Accent1"/>
    <w:uiPriority w:val="61"/>
    <w:rsid w:val="006B6EF6"/>
    <w:pPr>
      <w:spacing w:after="0" w:line="240" w:lineRule="auto"/>
    </w:pPr>
    <w:rPr>
      <w:rFonts w:eastAsiaTheme="minorEastAsia"/>
      <w:sz w:val="24"/>
      <w:szCs w:val="24"/>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
    <w:name w:val="Light List - Accent 13"/>
    <w:basedOn w:val="TableNormal"/>
    <w:next w:val="LightList-Accent1"/>
    <w:uiPriority w:val="61"/>
    <w:rsid w:val="006B6EF6"/>
    <w:pPr>
      <w:spacing w:after="0" w:line="240" w:lineRule="auto"/>
    </w:pPr>
    <w:rPr>
      <w:rFonts w:eastAsiaTheme="minorEastAsia"/>
      <w:sz w:val="24"/>
      <w:szCs w:val="24"/>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4">
    <w:name w:val="Table Grid4"/>
    <w:basedOn w:val="TableNormal"/>
    <w:next w:val="TableGrid"/>
    <w:uiPriority w:val="59"/>
    <w:rsid w:val="006B6EF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B6EF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4">
    <w:name w:val="Light List - Accent 14"/>
    <w:basedOn w:val="TableNormal"/>
    <w:next w:val="LightList-Accent1"/>
    <w:uiPriority w:val="61"/>
    <w:rsid w:val="006B6EF6"/>
    <w:pPr>
      <w:spacing w:after="0" w:line="240" w:lineRule="auto"/>
    </w:pPr>
    <w:rPr>
      <w:rFonts w:eastAsiaTheme="minorEastAsia"/>
      <w:sz w:val="24"/>
      <w:szCs w:val="24"/>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5">
    <w:name w:val="Light List - Accent 15"/>
    <w:basedOn w:val="TableNormal"/>
    <w:next w:val="LightList-Accent1"/>
    <w:uiPriority w:val="61"/>
    <w:rsid w:val="006B6EF6"/>
    <w:pPr>
      <w:spacing w:after="0" w:line="240" w:lineRule="auto"/>
    </w:pPr>
    <w:rPr>
      <w:rFonts w:eastAsiaTheme="minorEastAsia"/>
      <w:sz w:val="24"/>
      <w:szCs w:val="24"/>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6">
    <w:name w:val="Table Grid6"/>
    <w:basedOn w:val="TableNormal"/>
    <w:next w:val="TableGrid"/>
    <w:uiPriority w:val="59"/>
    <w:rsid w:val="006B6EF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
    <w:name w:val="Light List - Accent 16"/>
    <w:basedOn w:val="TableNormal"/>
    <w:next w:val="LightList-Accent1"/>
    <w:uiPriority w:val="61"/>
    <w:rsid w:val="006B6EF6"/>
    <w:pPr>
      <w:spacing w:after="0" w:line="240" w:lineRule="auto"/>
    </w:pPr>
    <w:rPr>
      <w:rFonts w:eastAsiaTheme="minorEastAsia"/>
      <w:sz w:val="24"/>
      <w:szCs w:val="24"/>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9">
    <w:name w:val="Light List - Accent 19"/>
    <w:basedOn w:val="TableNormal"/>
    <w:next w:val="LightList-Accent1"/>
    <w:uiPriority w:val="61"/>
    <w:rsid w:val="006B6EF6"/>
    <w:pPr>
      <w:spacing w:after="0" w:line="240" w:lineRule="auto"/>
    </w:pPr>
    <w:rPr>
      <w:rFonts w:eastAsiaTheme="minorEastAsia"/>
      <w:sz w:val="24"/>
      <w:szCs w:val="24"/>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
    <w:name w:val="Table Grid7"/>
    <w:basedOn w:val="TableNormal"/>
    <w:next w:val="TableGrid"/>
    <w:uiPriority w:val="59"/>
    <w:rsid w:val="00F9371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F93711"/>
    <w:pPr>
      <w:spacing w:after="0" w:line="240" w:lineRule="auto"/>
    </w:pPr>
    <w:rPr>
      <w:rFonts w:eastAsiaTheme="minorEastAsia"/>
      <w:sz w:val="24"/>
      <w:szCs w:val="24"/>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008566">
      <w:bodyDiv w:val="1"/>
      <w:marLeft w:val="0"/>
      <w:marRight w:val="0"/>
      <w:marTop w:val="0"/>
      <w:marBottom w:val="0"/>
      <w:divBdr>
        <w:top w:val="none" w:sz="0" w:space="0" w:color="auto"/>
        <w:left w:val="none" w:sz="0" w:space="0" w:color="auto"/>
        <w:bottom w:val="none" w:sz="0" w:space="0" w:color="auto"/>
        <w:right w:val="none" w:sz="0" w:space="0" w:color="auto"/>
      </w:divBdr>
    </w:div>
    <w:div w:id="1772780546">
      <w:bodyDiv w:val="1"/>
      <w:marLeft w:val="0"/>
      <w:marRight w:val="0"/>
      <w:marTop w:val="0"/>
      <w:marBottom w:val="0"/>
      <w:divBdr>
        <w:top w:val="none" w:sz="0" w:space="0" w:color="auto"/>
        <w:left w:val="none" w:sz="0" w:space="0" w:color="auto"/>
        <w:bottom w:val="none" w:sz="0" w:space="0" w:color="auto"/>
        <w:right w:val="none" w:sz="0" w:space="0" w:color="auto"/>
      </w:divBdr>
    </w:div>
    <w:div w:id="213813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qa.org.uk/subjects/science/as-and-a-level/chemistry-7404-7405/mathematical-requirements-and-exemplifications" TargetMode="External"/><Relationship Id="rId18" Type="http://schemas.openxmlformats.org/officeDocument/2006/relationships/image" Target="media/image9.png"/><Relationship Id="rId26" Type="http://schemas.openxmlformats.org/officeDocument/2006/relationships/hyperlink" Target="http://filestore.aqa.org.uk/resources/chemistry/AQA-7404-7405-TN-MASS-SPECTROMETRY.PDF" TargetMode="External"/><Relationship Id="rId39" Type="http://schemas.openxmlformats.org/officeDocument/2006/relationships/image" Target="media/image22.png"/><Relationship Id="rId21" Type="http://schemas.openxmlformats.org/officeDocument/2006/relationships/image" Target="media/image12.png"/><Relationship Id="rId34" Type="http://schemas.openxmlformats.org/officeDocument/2006/relationships/hyperlink" Target="https://phet.colorado.edu/en/simulation/balancing-chemical-equations" TargetMode="External"/><Relationship Id="rId42" Type="http://schemas.openxmlformats.org/officeDocument/2006/relationships/image" Target="media/image23.png"/><Relationship Id="rId7" Type="http://schemas.openxmlformats.org/officeDocument/2006/relationships/hyperlink" Target="https://filestore.aqa.org.uk/resources/chemistry/specifications/AQA-7404-7405-SP-2015.PDF"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hyperlink" Target="http://www.chemteam.info/Equations/Balance-Equation.html" TargetMode="External"/><Relationship Id="rId37" Type="http://schemas.openxmlformats.org/officeDocument/2006/relationships/image" Target="media/image21.png"/><Relationship Id="rId40" Type="http://schemas.openxmlformats.org/officeDocument/2006/relationships/hyperlink" Target="http://www.docbrown.info/page04/4_73calcs11msc.htm"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hyperlink" Target="http://www.avogadro.co.uk/definitions/ar.htm" TargetMode="External"/><Relationship Id="rId36" Type="http://schemas.openxmlformats.org/officeDocument/2006/relationships/hyperlink" Target="https://secondaryscience4all.files.wordpress.com/2014/08/filestore_aqa_org_uk_subjects_aqa-2420-w-trb-ptds_pdf.png" TargetMode="External"/><Relationship Id="rId10" Type="http://schemas.openxmlformats.org/officeDocument/2006/relationships/image" Target="media/image3.jpeg"/><Relationship Id="rId19" Type="http://schemas.openxmlformats.org/officeDocument/2006/relationships/image" Target="media/image10.jp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youtube.com/watch?v=Y-AiqCp7Vlc" TargetMode="External"/><Relationship Id="rId22" Type="http://schemas.openxmlformats.org/officeDocument/2006/relationships/hyperlink" Target="http://www.chemguide.co.uk/atoms/properties/atomorbs.html" TargetMode="External"/><Relationship Id="rId27" Type="http://schemas.openxmlformats.org/officeDocument/2006/relationships/image" Target="media/image15.gif"/><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hyperlink" Target="http://www.docbrown.info/page06/Mtestsnotes/ExtraVolCalcs1.htm" TargetMode="Externa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8.jpg"/><Relationship Id="rId25" Type="http://schemas.openxmlformats.org/officeDocument/2006/relationships/hyperlink" Target="http://www.kore.co.uk/tutorial.htm" TargetMode="External"/><Relationship Id="rId33" Type="http://schemas.openxmlformats.org/officeDocument/2006/relationships/image" Target="media/image19.png"/><Relationship Id="rId38" Type="http://schemas.openxmlformats.org/officeDocument/2006/relationships/hyperlink" Target="http://www.chemteam.info/Mole/Mole.html" TargetMode="External"/><Relationship Id="rId20" Type="http://schemas.openxmlformats.org/officeDocument/2006/relationships/image" Target="media/image11.png"/><Relationship Id="rId41" Type="http://schemas.openxmlformats.org/officeDocument/2006/relationships/hyperlink" Target="https://www.bbc.co.uk/bitesize/guides/zx98pbk/revision/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18</Pages>
  <Words>3052</Words>
  <Characters>17400</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JT</dc:creator>
  <cp:keywords/>
  <dc:description/>
  <cp:lastModifiedBy>J.Trickett</cp:lastModifiedBy>
  <cp:revision>12</cp:revision>
  <cp:lastPrinted>2019-05-15T12:11:00Z</cp:lastPrinted>
  <dcterms:created xsi:type="dcterms:W3CDTF">2019-05-21T10:42:00Z</dcterms:created>
  <dcterms:modified xsi:type="dcterms:W3CDTF">2021-05-28T08:39:00Z</dcterms:modified>
</cp:coreProperties>
</file>